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CA" w:rsidRPr="00320EF9" w:rsidRDefault="00B473CA" w:rsidP="00B473CA">
      <w:pPr>
        <w:ind w:firstLine="708"/>
        <w:jc w:val="center"/>
        <w:rPr>
          <w:sz w:val="28"/>
          <w:szCs w:val="28"/>
        </w:rPr>
      </w:pPr>
      <w:bookmarkStart w:id="0" w:name="_GoBack"/>
      <w:r w:rsidRPr="00320EF9">
        <w:rPr>
          <w:sz w:val="28"/>
          <w:szCs w:val="28"/>
        </w:rPr>
        <w:t xml:space="preserve">План мероприятий («дорожная карта») по внедрению успешных практик </w:t>
      </w:r>
    </w:p>
    <w:p w:rsidR="001231E3" w:rsidRPr="00320EF9" w:rsidRDefault="00B473CA" w:rsidP="00B473CA">
      <w:pPr>
        <w:ind w:firstLine="708"/>
        <w:jc w:val="center"/>
        <w:rPr>
          <w:sz w:val="28"/>
          <w:szCs w:val="28"/>
        </w:rPr>
      </w:pPr>
      <w:r w:rsidRPr="00320EF9">
        <w:rPr>
          <w:sz w:val="28"/>
          <w:szCs w:val="28"/>
        </w:rPr>
        <w:t>на территории муниципального образования город Новороссийск</w:t>
      </w:r>
    </w:p>
    <w:bookmarkEnd w:id="0"/>
    <w:p w:rsidR="00320EF9" w:rsidRDefault="00320EF9" w:rsidP="00B473CA">
      <w:pPr>
        <w:ind w:firstLine="708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5"/>
        <w:gridCol w:w="3921"/>
        <w:gridCol w:w="6"/>
        <w:gridCol w:w="3149"/>
        <w:gridCol w:w="67"/>
        <w:gridCol w:w="1944"/>
        <w:gridCol w:w="2079"/>
        <w:gridCol w:w="3205"/>
      </w:tblGrid>
      <w:tr w:rsidR="00B473CA" w:rsidRPr="00C90105" w:rsidTr="002C3968">
        <w:trPr>
          <w:tblHeader/>
        </w:trPr>
        <w:tc>
          <w:tcPr>
            <w:tcW w:w="905" w:type="dxa"/>
            <w:vMerge w:val="restart"/>
            <w:tcBorders>
              <w:right w:val="single" w:sz="4" w:space="0" w:color="auto"/>
            </w:tcBorders>
            <w:vAlign w:val="center"/>
          </w:tcPr>
          <w:p w:rsidR="00B473CA" w:rsidRPr="00C90105" w:rsidRDefault="00B473CA" w:rsidP="00C901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73CA" w:rsidRPr="00C90105" w:rsidRDefault="00B473CA" w:rsidP="00C901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9010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9010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C90105" w:rsidRPr="00C90105" w:rsidRDefault="00B473CA" w:rsidP="0054091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0105">
              <w:rPr>
                <w:rFonts w:ascii="Times New Roman" w:hAnsi="Times New Roman"/>
                <w:b/>
                <w:sz w:val="28"/>
                <w:szCs w:val="28"/>
              </w:rPr>
              <w:t>Наименование успешной практики, вошедшей в Атлас муниципальных практик</w:t>
            </w:r>
          </w:p>
        </w:tc>
        <w:tc>
          <w:tcPr>
            <w:tcW w:w="3205" w:type="dxa"/>
            <w:vMerge w:val="restart"/>
            <w:vAlign w:val="center"/>
          </w:tcPr>
          <w:p w:rsidR="00B473CA" w:rsidRPr="00C90105" w:rsidRDefault="00B473CA" w:rsidP="00C901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90105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C90105">
              <w:rPr>
                <w:rFonts w:ascii="Times New Roman" w:hAnsi="Times New Roman"/>
                <w:sz w:val="28"/>
                <w:szCs w:val="28"/>
              </w:rPr>
              <w:t xml:space="preserve"> за внедрение успешной практики/реализацию этапа (ФИО, тел., </w:t>
            </w:r>
            <w:r w:rsidRPr="00C9010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90105">
              <w:rPr>
                <w:rFonts w:ascii="Times New Roman" w:hAnsi="Times New Roman"/>
                <w:sz w:val="28"/>
                <w:szCs w:val="28"/>
              </w:rPr>
              <w:t>-</w:t>
            </w:r>
            <w:r w:rsidRPr="00C9010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901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473CA" w:rsidRPr="00C90105" w:rsidTr="002C3968">
        <w:trPr>
          <w:tblHeader/>
        </w:trPr>
        <w:tc>
          <w:tcPr>
            <w:tcW w:w="905" w:type="dxa"/>
            <w:vMerge/>
            <w:tcBorders>
              <w:right w:val="single" w:sz="4" w:space="0" w:color="auto"/>
            </w:tcBorders>
            <w:vAlign w:val="center"/>
          </w:tcPr>
          <w:p w:rsidR="00B473CA" w:rsidRPr="00C90105" w:rsidRDefault="00B473CA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B473CA" w:rsidRPr="00C90105" w:rsidRDefault="00B473CA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 xml:space="preserve">Комментарии по текущему состоянию в области лучшей практики в регионе. Планируемое целевое значение ключевых показателей эффективности по каждому показателю успешной практики. </w:t>
            </w:r>
            <w:r w:rsidR="00090EC5" w:rsidRPr="00C90105">
              <w:rPr>
                <w:rFonts w:ascii="Times New Roman" w:hAnsi="Times New Roman"/>
                <w:sz w:val="28"/>
                <w:szCs w:val="28"/>
              </w:rPr>
              <w:t>Ресурсы,</w:t>
            </w:r>
            <w:r w:rsidRPr="00C90105">
              <w:rPr>
                <w:rFonts w:ascii="Times New Roman" w:hAnsi="Times New Roman"/>
                <w:sz w:val="28"/>
                <w:szCs w:val="28"/>
              </w:rPr>
              <w:t xml:space="preserve"> требуемые для реализации успешной практики</w:t>
            </w:r>
          </w:p>
        </w:tc>
        <w:tc>
          <w:tcPr>
            <w:tcW w:w="3205" w:type="dxa"/>
            <w:vMerge/>
            <w:vAlign w:val="center"/>
          </w:tcPr>
          <w:p w:rsidR="00B473CA" w:rsidRPr="00C90105" w:rsidRDefault="00B473CA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C26" w:rsidRPr="00C90105" w:rsidTr="002C3968">
        <w:trPr>
          <w:tblHeader/>
        </w:trPr>
        <w:tc>
          <w:tcPr>
            <w:tcW w:w="905" w:type="dxa"/>
            <w:vMerge/>
            <w:tcBorders>
              <w:right w:val="single" w:sz="4" w:space="0" w:color="auto"/>
            </w:tcBorders>
            <w:vAlign w:val="center"/>
          </w:tcPr>
          <w:p w:rsidR="00B473CA" w:rsidRPr="00C90105" w:rsidRDefault="00B473CA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CA" w:rsidRPr="00C90105" w:rsidRDefault="00B473CA" w:rsidP="00B473C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Этап реализации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CA" w:rsidRPr="00C90105" w:rsidRDefault="00B473CA" w:rsidP="00B473C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Результат этапа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473CA" w:rsidRPr="00C90105" w:rsidRDefault="00B473CA" w:rsidP="00B473C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Дата начала</w:t>
            </w:r>
          </w:p>
        </w:tc>
        <w:tc>
          <w:tcPr>
            <w:tcW w:w="2079" w:type="dxa"/>
            <w:vAlign w:val="center"/>
          </w:tcPr>
          <w:p w:rsidR="00B473CA" w:rsidRPr="00C90105" w:rsidRDefault="00B473CA" w:rsidP="00B473C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Дата окончания</w:t>
            </w:r>
          </w:p>
        </w:tc>
        <w:tc>
          <w:tcPr>
            <w:tcW w:w="3205" w:type="dxa"/>
            <w:vMerge/>
            <w:vAlign w:val="center"/>
          </w:tcPr>
          <w:p w:rsidR="00B473CA" w:rsidRPr="00C90105" w:rsidRDefault="00B473CA" w:rsidP="009B0A91">
            <w:pPr>
              <w:jc w:val="center"/>
              <w:rPr>
                <w:sz w:val="28"/>
                <w:szCs w:val="28"/>
              </w:rPr>
            </w:pPr>
          </w:p>
        </w:tc>
      </w:tr>
      <w:tr w:rsidR="00B473CA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473CA" w:rsidRPr="00C90105" w:rsidRDefault="005E6C0F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2F3F02" w:rsidRPr="00C90105" w:rsidRDefault="00B473CA" w:rsidP="00320EF9">
            <w:pPr>
              <w:jc w:val="center"/>
              <w:rPr>
                <w:b/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Разработка стратегического документа развития инвестиционной</w:t>
            </w:r>
          </w:p>
          <w:p w:rsidR="00B473CA" w:rsidRDefault="00B473CA" w:rsidP="00320EF9">
            <w:pPr>
              <w:jc w:val="center"/>
              <w:rPr>
                <w:b/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деятельности на территории МО</w:t>
            </w:r>
          </w:p>
          <w:p w:rsidR="003C78C7" w:rsidRPr="00C90105" w:rsidRDefault="003C78C7" w:rsidP="00320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</w:tcPr>
          <w:p w:rsidR="00B473CA" w:rsidRPr="00846C73" w:rsidRDefault="00846C73" w:rsidP="009B0A91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846C73" w:rsidRPr="00846C73" w:rsidRDefault="00846C73" w:rsidP="009B0A91">
            <w:proofErr w:type="spellStart"/>
            <w:r w:rsidRPr="00846C73">
              <w:t>Цыбань</w:t>
            </w:r>
            <w:proofErr w:type="spellEnd"/>
            <w:r w:rsidRPr="00846C73">
              <w:t xml:space="preserve"> В.В. </w:t>
            </w:r>
          </w:p>
        </w:tc>
      </w:tr>
      <w:tr w:rsidR="002F3F02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F3F02" w:rsidRPr="00C90105" w:rsidRDefault="002F3F02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2F3F02" w:rsidRPr="00C90105" w:rsidRDefault="002F3F02" w:rsidP="00B70B10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Оценка текущего состояния: </w:t>
            </w:r>
            <w:r w:rsidRPr="00C90105">
              <w:rPr>
                <w:sz w:val="28"/>
                <w:szCs w:val="28"/>
              </w:rPr>
              <w:t xml:space="preserve">В муниципальном образовании разработана стратегия инвестиционного развития до 2020 года. Данная стратегия утверждена постановлением главы муниципального образования и согласована </w:t>
            </w:r>
            <w:r w:rsidR="00480A22" w:rsidRPr="00C90105">
              <w:rPr>
                <w:sz w:val="28"/>
                <w:szCs w:val="28"/>
              </w:rPr>
              <w:t>с отраслевыми министерствами Краснодарского края</w:t>
            </w:r>
            <w:r w:rsidR="001B264E" w:rsidRPr="00C90105">
              <w:rPr>
                <w:sz w:val="28"/>
                <w:szCs w:val="28"/>
              </w:rPr>
              <w:t>.</w:t>
            </w:r>
          </w:p>
          <w:p w:rsidR="001B264E" w:rsidRPr="00846C73" w:rsidRDefault="001B264E" w:rsidP="00B70B10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Планируемое целевое значение </w:t>
            </w:r>
            <w:r w:rsidR="00846C73" w:rsidRPr="00846C73">
              <w:rPr>
                <w:b/>
                <w:sz w:val="28"/>
                <w:szCs w:val="28"/>
              </w:rPr>
              <w:t>ключевого показателя эффективности (</w:t>
            </w:r>
            <w:r w:rsidRPr="00846C73">
              <w:rPr>
                <w:b/>
                <w:sz w:val="28"/>
                <w:szCs w:val="28"/>
              </w:rPr>
              <w:t>КПЭ</w:t>
            </w:r>
            <w:r w:rsidR="00846C73" w:rsidRPr="00846C73">
              <w:rPr>
                <w:b/>
                <w:sz w:val="28"/>
                <w:szCs w:val="28"/>
              </w:rPr>
              <w:t>)</w:t>
            </w:r>
            <w:r w:rsidRPr="00846C73">
              <w:rPr>
                <w:b/>
                <w:sz w:val="28"/>
                <w:szCs w:val="28"/>
              </w:rPr>
              <w:t xml:space="preserve"> по показателю:</w:t>
            </w:r>
          </w:p>
          <w:p w:rsidR="003C78C7" w:rsidRDefault="001B264E" w:rsidP="00B70B10">
            <w:pPr>
              <w:jc w:val="both"/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 xml:space="preserve">Объем инвестиций в основной капитал </w:t>
            </w:r>
            <w:r w:rsidR="00637F00" w:rsidRPr="00C90105">
              <w:rPr>
                <w:sz w:val="28"/>
                <w:szCs w:val="28"/>
              </w:rPr>
              <w:t>–</w:t>
            </w:r>
            <w:r w:rsidRPr="00C90105">
              <w:rPr>
                <w:sz w:val="28"/>
                <w:szCs w:val="28"/>
              </w:rPr>
              <w:t xml:space="preserve"> </w:t>
            </w:r>
            <w:r w:rsidR="00637F00" w:rsidRPr="00C90105">
              <w:rPr>
                <w:sz w:val="28"/>
                <w:szCs w:val="28"/>
              </w:rPr>
              <w:t>темп роста не менее 10 %.</w:t>
            </w:r>
          </w:p>
          <w:p w:rsidR="00846C73" w:rsidRPr="00C90105" w:rsidRDefault="00846C73" w:rsidP="00B70B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2F3F02" w:rsidRPr="00846C73" w:rsidRDefault="002F3F02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473CA" w:rsidRPr="00C90105" w:rsidRDefault="005E6C0F" w:rsidP="00B70B1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1</w:t>
            </w:r>
            <w:r w:rsidR="00B70B10" w:rsidRPr="00C90105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C90105" w:rsidRPr="00C90105" w:rsidRDefault="00637F00" w:rsidP="00637F00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Анализ стратегии инвест</w:t>
            </w:r>
            <w:r w:rsidR="00C90105">
              <w:rPr>
                <w:sz w:val="28"/>
                <w:szCs w:val="28"/>
              </w:rPr>
              <w:t>иционного развития до 2020 года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CA" w:rsidRPr="00C90105" w:rsidRDefault="00637F00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 xml:space="preserve">Проведен анализ 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473CA" w:rsidRPr="00C90105" w:rsidRDefault="00C90105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26.10.2015</w:t>
            </w:r>
          </w:p>
        </w:tc>
        <w:tc>
          <w:tcPr>
            <w:tcW w:w="2079" w:type="dxa"/>
            <w:vAlign w:val="center"/>
          </w:tcPr>
          <w:p w:rsidR="00B473CA" w:rsidRPr="00C90105" w:rsidRDefault="00637F00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15.11.2015</w:t>
            </w:r>
          </w:p>
        </w:tc>
        <w:tc>
          <w:tcPr>
            <w:tcW w:w="3205" w:type="dxa"/>
          </w:tcPr>
          <w:p w:rsidR="00B473CA" w:rsidRPr="00846C73" w:rsidRDefault="00637F00" w:rsidP="009B0A91">
            <w:r w:rsidRPr="00846C73">
              <w:t>Отдел инвестиций, управление экономики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637F00" w:rsidRPr="00C90105" w:rsidRDefault="005E6C0F" w:rsidP="00B70B1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1.</w:t>
            </w:r>
            <w:r w:rsidR="00B70B10" w:rsidRPr="00C901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C90105" w:rsidRPr="00C90105" w:rsidRDefault="00637F00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F00" w:rsidRPr="00C90105" w:rsidRDefault="00637F00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Проведена экспертиза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637F00" w:rsidRPr="00C90105" w:rsidRDefault="00637F00" w:rsidP="00637F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15.11.2015</w:t>
            </w:r>
          </w:p>
        </w:tc>
        <w:tc>
          <w:tcPr>
            <w:tcW w:w="2079" w:type="dxa"/>
            <w:vAlign w:val="center"/>
          </w:tcPr>
          <w:p w:rsidR="00637F00" w:rsidRPr="00C90105" w:rsidRDefault="00637F00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05.12.2015</w:t>
            </w:r>
          </w:p>
        </w:tc>
        <w:tc>
          <w:tcPr>
            <w:tcW w:w="3205" w:type="dxa"/>
          </w:tcPr>
          <w:p w:rsidR="00637F00" w:rsidRPr="00846C73" w:rsidRDefault="00637F00" w:rsidP="009B0A91">
            <w:r w:rsidRPr="00846C73">
              <w:t>Экспертная группа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637F00" w:rsidRPr="00C90105" w:rsidRDefault="005E6C0F" w:rsidP="00B70B1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1.</w:t>
            </w:r>
            <w:r w:rsidR="00B70B10" w:rsidRPr="00C901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637F00" w:rsidRPr="00C90105" w:rsidRDefault="00637F00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F00" w:rsidRPr="00C90105" w:rsidRDefault="00637F00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637F00" w:rsidRPr="00C90105" w:rsidRDefault="00637F00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05.12.2015</w:t>
            </w:r>
          </w:p>
        </w:tc>
        <w:tc>
          <w:tcPr>
            <w:tcW w:w="2079" w:type="dxa"/>
            <w:vAlign w:val="center"/>
          </w:tcPr>
          <w:p w:rsidR="00637F00" w:rsidRPr="00C90105" w:rsidRDefault="00637F00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15.01.2016</w:t>
            </w:r>
          </w:p>
        </w:tc>
        <w:tc>
          <w:tcPr>
            <w:tcW w:w="3205" w:type="dxa"/>
          </w:tcPr>
          <w:p w:rsidR="00C90105" w:rsidRDefault="00637F00" w:rsidP="009B0A91">
            <w:r w:rsidRPr="00846C73">
              <w:t>Агентство стратегических инициатив</w:t>
            </w:r>
          </w:p>
          <w:p w:rsidR="00320EF9" w:rsidRPr="00846C73" w:rsidRDefault="00320EF9" w:rsidP="009B0A91"/>
        </w:tc>
      </w:tr>
      <w:tr w:rsidR="003C78C7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3C78C7" w:rsidRDefault="003C78C7" w:rsidP="00320EF9">
            <w:pPr>
              <w:jc w:val="center"/>
              <w:rPr>
                <w:b/>
                <w:sz w:val="28"/>
                <w:szCs w:val="28"/>
              </w:rPr>
            </w:pPr>
          </w:p>
          <w:p w:rsidR="003C78C7" w:rsidRDefault="003C78C7" w:rsidP="00320EF9">
            <w:pPr>
              <w:jc w:val="center"/>
              <w:rPr>
                <w:b/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Разработка и размещение в открытом доступе инвестиционного паспорта МО</w:t>
            </w:r>
          </w:p>
          <w:p w:rsidR="003C78C7" w:rsidRPr="00C90105" w:rsidRDefault="003C78C7" w:rsidP="00320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846C73" w:rsidRPr="00846C73" w:rsidRDefault="00846C73" w:rsidP="00846C73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3C78C7" w:rsidRPr="00846C73" w:rsidRDefault="00846C73" w:rsidP="00846C73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3C78C7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3C78C7" w:rsidRPr="00C90105" w:rsidRDefault="003C78C7" w:rsidP="009B0A91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На инвестиционном портале муниципального образования представлена информация об инвестиционном потенциале, необходимая для инвестиционного паспорта </w:t>
            </w:r>
          </w:p>
          <w:p w:rsidR="003C78C7" w:rsidRPr="00846C73" w:rsidRDefault="003C78C7" w:rsidP="009B0A91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Планируемое целевое значение </w:t>
            </w:r>
            <w:r w:rsidR="00846C73" w:rsidRPr="00846C73">
              <w:rPr>
                <w:b/>
                <w:sz w:val="28"/>
                <w:szCs w:val="28"/>
              </w:rPr>
              <w:t>ключевого показателя эффективности (КПЭ)</w:t>
            </w:r>
            <w:r w:rsidRPr="00846C73">
              <w:rPr>
                <w:b/>
                <w:sz w:val="28"/>
                <w:szCs w:val="28"/>
              </w:rPr>
              <w:t xml:space="preserve"> по показателю: </w:t>
            </w:r>
          </w:p>
          <w:p w:rsidR="003C78C7" w:rsidRPr="00C90105" w:rsidRDefault="003C78C7" w:rsidP="009B0A91">
            <w:pPr>
              <w:jc w:val="both"/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Объем инвестиций в основной капитал – темп роста не менее 10 %.</w:t>
            </w:r>
          </w:p>
        </w:tc>
        <w:tc>
          <w:tcPr>
            <w:tcW w:w="3205" w:type="dxa"/>
          </w:tcPr>
          <w:p w:rsidR="003C78C7" w:rsidRPr="00846C73" w:rsidRDefault="003C78C7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0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Default="003C78C7" w:rsidP="00C90105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 xml:space="preserve">Структурирование </w:t>
            </w:r>
            <w:r>
              <w:rPr>
                <w:sz w:val="28"/>
                <w:szCs w:val="28"/>
              </w:rPr>
              <w:t xml:space="preserve">и анализ </w:t>
            </w:r>
            <w:r w:rsidRPr="00C90105">
              <w:rPr>
                <w:sz w:val="28"/>
                <w:szCs w:val="28"/>
              </w:rPr>
              <w:t>имеющейся информации</w:t>
            </w:r>
          </w:p>
          <w:p w:rsidR="003C78C7" w:rsidRPr="00C90105" w:rsidRDefault="003C78C7" w:rsidP="00C90105">
            <w:pPr>
              <w:rPr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Проведен анализ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26.10.2015</w:t>
            </w:r>
          </w:p>
        </w:tc>
        <w:tc>
          <w:tcPr>
            <w:tcW w:w="2079" w:type="dxa"/>
            <w:vAlign w:val="center"/>
          </w:tcPr>
          <w:p w:rsidR="003C78C7" w:rsidRPr="00C90105" w:rsidRDefault="003C78C7" w:rsidP="00C90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02.11.2015</w:t>
            </w:r>
          </w:p>
        </w:tc>
        <w:tc>
          <w:tcPr>
            <w:tcW w:w="3205" w:type="dxa"/>
          </w:tcPr>
          <w:p w:rsidR="003C78C7" w:rsidRPr="00846C73" w:rsidRDefault="003C78C7" w:rsidP="009B0A91">
            <w:r w:rsidRPr="00846C73">
              <w:t>Отдел инвестиций, управление экономики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Pr="00C90105" w:rsidRDefault="003C78C7" w:rsidP="00C90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инвестиционного паспорта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Разработан паспорт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02.11.2015</w:t>
            </w:r>
          </w:p>
        </w:tc>
        <w:tc>
          <w:tcPr>
            <w:tcW w:w="2079" w:type="dxa"/>
            <w:vAlign w:val="center"/>
          </w:tcPr>
          <w:p w:rsidR="003C78C7" w:rsidRPr="00C90105" w:rsidRDefault="003C78C7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01.12.2015</w:t>
            </w:r>
          </w:p>
        </w:tc>
        <w:tc>
          <w:tcPr>
            <w:tcW w:w="3205" w:type="dxa"/>
          </w:tcPr>
          <w:p w:rsidR="003C78C7" w:rsidRPr="00846C73" w:rsidRDefault="003C78C7" w:rsidP="009B0A91">
            <w:r w:rsidRPr="00846C73">
              <w:t>Отдел инвестиций, управление экономики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Default="003C78C7" w:rsidP="00C90105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  <w:p w:rsidR="003C78C7" w:rsidRPr="00C90105" w:rsidRDefault="003C78C7" w:rsidP="00C90105">
            <w:pPr>
              <w:rPr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Проведена экспертиза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01.12.2015</w:t>
            </w:r>
          </w:p>
        </w:tc>
        <w:tc>
          <w:tcPr>
            <w:tcW w:w="2079" w:type="dxa"/>
            <w:vAlign w:val="center"/>
          </w:tcPr>
          <w:p w:rsidR="003C78C7" w:rsidRPr="00C90105" w:rsidRDefault="003C78C7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15.12.2015</w:t>
            </w:r>
          </w:p>
        </w:tc>
        <w:tc>
          <w:tcPr>
            <w:tcW w:w="3205" w:type="dxa"/>
          </w:tcPr>
          <w:p w:rsidR="003C78C7" w:rsidRPr="00846C73" w:rsidRDefault="003C78C7" w:rsidP="009B0A91">
            <w:r w:rsidRPr="00846C73">
              <w:t>Экспертная группа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Pr="00C90105" w:rsidRDefault="003C78C7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инвестиционного паспорта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 паспорт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15.12.2015</w:t>
            </w:r>
          </w:p>
        </w:tc>
        <w:tc>
          <w:tcPr>
            <w:tcW w:w="2079" w:type="dxa"/>
            <w:vAlign w:val="center"/>
          </w:tcPr>
          <w:p w:rsidR="003C78C7" w:rsidRPr="00C90105" w:rsidRDefault="003C78C7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20.12.2015</w:t>
            </w:r>
          </w:p>
        </w:tc>
        <w:tc>
          <w:tcPr>
            <w:tcW w:w="3205" w:type="dxa"/>
          </w:tcPr>
          <w:p w:rsidR="003C78C7" w:rsidRPr="00846C73" w:rsidRDefault="003C78C7" w:rsidP="009B0A91">
            <w:r w:rsidRPr="00846C73">
              <w:t>Отдел инвестиций, управление экономики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Pr="00C90105" w:rsidRDefault="003C78C7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3C78C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20.12.2015</w:t>
            </w:r>
          </w:p>
        </w:tc>
        <w:tc>
          <w:tcPr>
            <w:tcW w:w="2079" w:type="dxa"/>
            <w:vAlign w:val="center"/>
          </w:tcPr>
          <w:p w:rsidR="003C78C7" w:rsidRPr="00C90105" w:rsidRDefault="003C78C7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90105">
              <w:rPr>
                <w:sz w:val="28"/>
                <w:szCs w:val="28"/>
              </w:rPr>
              <w:t>5.01.2016</w:t>
            </w:r>
          </w:p>
        </w:tc>
        <w:tc>
          <w:tcPr>
            <w:tcW w:w="3205" w:type="dxa"/>
          </w:tcPr>
          <w:p w:rsidR="003C78C7" w:rsidRPr="00846C73" w:rsidRDefault="003C78C7" w:rsidP="009B0A91">
            <w:r w:rsidRPr="00846C73">
              <w:t>Агентство стратегических инициатив</w:t>
            </w:r>
          </w:p>
          <w:p w:rsidR="003C78C7" w:rsidRDefault="003C78C7" w:rsidP="009B0A91"/>
          <w:p w:rsidR="00540916" w:rsidRPr="00846C73" w:rsidRDefault="00540916" w:rsidP="009B0A91"/>
        </w:tc>
      </w:tr>
      <w:tr w:rsidR="003C78C7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3C78C7" w:rsidRDefault="003C78C7" w:rsidP="00320EF9">
            <w:pPr>
              <w:jc w:val="center"/>
              <w:rPr>
                <w:b/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Принятие комплекса нормативных актов, устанавливающих основные направления инвестиционной политики МО и развития малого и среднего предпринимательства</w:t>
            </w:r>
          </w:p>
          <w:p w:rsidR="003C78C7" w:rsidRPr="00C90105" w:rsidRDefault="003C78C7" w:rsidP="00320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846C73" w:rsidRPr="00846C73" w:rsidRDefault="00846C73" w:rsidP="00846C73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3C78C7" w:rsidRPr="00846C73" w:rsidRDefault="00846C73" w:rsidP="00846C73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3C78C7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Default="003C78C7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3C78C7" w:rsidRPr="00C90105" w:rsidRDefault="003C78C7" w:rsidP="003C78C7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Оценка текущего состояния: </w:t>
            </w:r>
            <w:r>
              <w:rPr>
                <w:sz w:val="28"/>
                <w:szCs w:val="28"/>
              </w:rPr>
              <w:t>В муниципальном образовании приняты нормативно-правовые акты и регламенты в сфере малого и среднего предпринимательства. Необходимо внести изменения в существующие НПА с учетом нововведений в законодательстве и принять новые, устанавливающие основные направления участия муниципального образования в инвестиционной деятельности и регулирующи</w:t>
            </w:r>
            <w:r w:rsidR="00846C7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малое и среднее предпринимательство</w:t>
            </w:r>
            <w:r w:rsidR="00846C73">
              <w:rPr>
                <w:sz w:val="28"/>
                <w:szCs w:val="28"/>
              </w:rPr>
              <w:t>.</w:t>
            </w:r>
          </w:p>
          <w:p w:rsidR="003C78C7" w:rsidRPr="00846C73" w:rsidRDefault="003C78C7" w:rsidP="003C78C7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Планируемое целевое значение </w:t>
            </w:r>
            <w:r w:rsidR="00846C73" w:rsidRPr="00846C73">
              <w:rPr>
                <w:b/>
                <w:sz w:val="28"/>
                <w:szCs w:val="28"/>
              </w:rPr>
              <w:t>ключевого показателя эффективности (КПЭ)</w:t>
            </w:r>
            <w:r w:rsidRPr="00846C73">
              <w:rPr>
                <w:b/>
                <w:sz w:val="28"/>
                <w:szCs w:val="28"/>
              </w:rPr>
              <w:t xml:space="preserve"> по показателю: </w:t>
            </w:r>
          </w:p>
          <w:p w:rsidR="003C78C7" w:rsidRPr="00846C73" w:rsidRDefault="00846C73" w:rsidP="00846C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Удовлетворенность предпринимательского сообщества действующей системой НПА, устанавливающей основные направления инвестиционной деятельности и развития малого и среднего предпринимательства в МО – не менее 50 % </w:t>
            </w:r>
          </w:p>
        </w:tc>
        <w:tc>
          <w:tcPr>
            <w:tcW w:w="3205" w:type="dxa"/>
          </w:tcPr>
          <w:p w:rsidR="003C78C7" w:rsidRPr="00846C73" w:rsidRDefault="003C78C7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846C7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Pr="00C90105" w:rsidRDefault="00846C73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принятых и действующих в муниципальном образовании нормативных правовых актов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846C73" w:rsidP="00BB225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 анализ, определен перечень НПА, которые необходимо отменить или внести изменения</w:t>
            </w:r>
            <w:r w:rsidR="00BB2259">
              <w:rPr>
                <w:rFonts w:eastAsia="Calibri"/>
                <w:sz w:val="28"/>
                <w:szCs w:val="28"/>
                <w:lang w:eastAsia="en-US"/>
              </w:rPr>
              <w:t xml:space="preserve"> и перечень НПА, которые необходимо принять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BB2259" w:rsidP="00BB225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26.10.2015</w:t>
            </w:r>
          </w:p>
        </w:tc>
        <w:tc>
          <w:tcPr>
            <w:tcW w:w="2079" w:type="dxa"/>
            <w:vAlign w:val="center"/>
          </w:tcPr>
          <w:p w:rsidR="003C78C7" w:rsidRPr="00C90105" w:rsidRDefault="00BB2259" w:rsidP="00BB2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05.11.2015</w:t>
            </w:r>
          </w:p>
        </w:tc>
        <w:tc>
          <w:tcPr>
            <w:tcW w:w="3205" w:type="dxa"/>
          </w:tcPr>
          <w:p w:rsidR="00846C73" w:rsidRDefault="00846C73" w:rsidP="009B0A91">
            <w:r>
              <w:t>Отдел инвестиций</w:t>
            </w:r>
          </w:p>
          <w:p w:rsidR="003C78C7" w:rsidRPr="00846C73" w:rsidRDefault="00846C73" w:rsidP="009B0A91">
            <w:r w:rsidRPr="00846C73">
              <w:t xml:space="preserve"> 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BB225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проектов НПА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BB2259" w:rsidP="00BB225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Разработаны проекты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НПА 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05.11.2015</w:t>
            </w:r>
          </w:p>
        </w:tc>
        <w:tc>
          <w:tcPr>
            <w:tcW w:w="2079" w:type="dxa"/>
            <w:vAlign w:val="center"/>
          </w:tcPr>
          <w:p w:rsidR="003C78C7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15.01.2016</w:t>
            </w:r>
          </w:p>
        </w:tc>
        <w:tc>
          <w:tcPr>
            <w:tcW w:w="3205" w:type="dxa"/>
          </w:tcPr>
          <w:p w:rsidR="00BB2259" w:rsidRDefault="00BB2259" w:rsidP="00BB2259">
            <w:r>
              <w:t>Отдел инвестиций</w:t>
            </w:r>
          </w:p>
          <w:p w:rsidR="003C78C7" w:rsidRPr="00846C73" w:rsidRDefault="00BB2259" w:rsidP="00BB2259">
            <w:r w:rsidRPr="00846C73">
              <w:lastRenderedPageBreak/>
              <w:t xml:space="preserve"> 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3C78C7" w:rsidRPr="00C90105" w:rsidRDefault="00BB225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3C78C7" w:rsidRPr="00C90105" w:rsidRDefault="00BB2259" w:rsidP="00BB2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оценки регулирующего воздействия </w:t>
            </w:r>
            <w:proofErr w:type="gramStart"/>
            <w:r>
              <w:rPr>
                <w:sz w:val="28"/>
                <w:szCs w:val="28"/>
              </w:rPr>
              <w:t>принимаемых</w:t>
            </w:r>
            <w:proofErr w:type="gramEnd"/>
            <w:r>
              <w:rPr>
                <w:sz w:val="28"/>
                <w:szCs w:val="28"/>
              </w:rPr>
              <w:t xml:space="preserve"> НПА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C7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Проведена ОРВ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3C78C7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15.01.2016</w:t>
            </w:r>
          </w:p>
        </w:tc>
        <w:tc>
          <w:tcPr>
            <w:tcW w:w="2079" w:type="dxa"/>
            <w:vAlign w:val="center"/>
          </w:tcPr>
          <w:p w:rsidR="003C78C7" w:rsidRPr="00C90105" w:rsidRDefault="00BB2259" w:rsidP="00BB2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15.02.2016</w:t>
            </w:r>
          </w:p>
        </w:tc>
        <w:tc>
          <w:tcPr>
            <w:tcW w:w="3205" w:type="dxa"/>
          </w:tcPr>
          <w:p w:rsidR="003C78C7" w:rsidRPr="00846C73" w:rsidRDefault="00BB2259" w:rsidP="009B0A91">
            <w:r w:rsidRPr="00846C73">
              <w:t>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B2259" w:rsidRPr="00C90105" w:rsidRDefault="00BB225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и утверждение НПА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259" w:rsidRPr="00C90105" w:rsidRDefault="00BB2259" w:rsidP="00BB225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Утверждены НПА 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B2259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15.02.2016</w:t>
            </w:r>
          </w:p>
        </w:tc>
        <w:tc>
          <w:tcPr>
            <w:tcW w:w="2079" w:type="dxa"/>
            <w:vAlign w:val="center"/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15.03.2016</w:t>
            </w:r>
          </w:p>
        </w:tc>
        <w:tc>
          <w:tcPr>
            <w:tcW w:w="3205" w:type="dxa"/>
          </w:tcPr>
          <w:p w:rsidR="00BB2259" w:rsidRDefault="00BB2259" w:rsidP="009B0A91">
            <w:r>
              <w:t>Отдел инвестиций</w:t>
            </w:r>
          </w:p>
          <w:p w:rsidR="00BB2259" w:rsidRPr="00846C73" w:rsidRDefault="00BB2259" w:rsidP="009B0A91">
            <w:r w:rsidRPr="00846C73">
              <w:t xml:space="preserve"> 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B2259" w:rsidRPr="00C90105" w:rsidRDefault="00BB225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сборника НПА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259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Подготовлен сборник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B2259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15.03.2016</w:t>
            </w:r>
          </w:p>
        </w:tc>
        <w:tc>
          <w:tcPr>
            <w:tcW w:w="2079" w:type="dxa"/>
            <w:vAlign w:val="center"/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15.04.2016</w:t>
            </w:r>
          </w:p>
        </w:tc>
        <w:tc>
          <w:tcPr>
            <w:tcW w:w="3205" w:type="dxa"/>
          </w:tcPr>
          <w:p w:rsidR="00BB2259" w:rsidRDefault="00BB2259" w:rsidP="00BB2259">
            <w:r>
              <w:t>Отдел инвестиций</w:t>
            </w:r>
          </w:p>
          <w:p w:rsidR="00BB2259" w:rsidRPr="00846C73" w:rsidRDefault="00BB2259" w:rsidP="00BB2259">
            <w:r w:rsidRPr="00846C73">
              <w:t xml:space="preserve"> 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B2259" w:rsidRDefault="00BB225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259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Проведена экспертиза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B2259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15.04.2016</w:t>
            </w:r>
          </w:p>
        </w:tc>
        <w:tc>
          <w:tcPr>
            <w:tcW w:w="2079" w:type="dxa"/>
            <w:vAlign w:val="center"/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05.05.2016</w:t>
            </w:r>
          </w:p>
        </w:tc>
        <w:tc>
          <w:tcPr>
            <w:tcW w:w="3205" w:type="dxa"/>
          </w:tcPr>
          <w:p w:rsidR="00BB2259" w:rsidRPr="00846C73" w:rsidRDefault="00BB2259" w:rsidP="009B0A91">
            <w:r>
              <w:t>Экспертная группа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B2259" w:rsidRPr="00C90105" w:rsidRDefault="00BB225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Подтверждение </w:t>
            </w:r>
            <w:r w:rsidR="00032621">
              <w:rPr>
                <w:sz w:val="28"/>
                <w:szCs w:val="28"/>
              </w:rPr>
              <w:t>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259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B2259" w:rsidRPr="00C90105" w:rsidRDefault="00BB225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05.05.2016</w:t>
            </w:r>
          </w:p>
        </w:tc>
        <w:tc>
          <w:tcPr>
            <w:tcW w:w="2079" w:type="dxa"/>
            <w:vAlign w:val="center"/>
          </w:tcPr>
          <w:p w:rsidR="00BB2259" w:rsidRPr="00C90105" w:rsidRDefault="00BB225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05.06.2016</w:t>
            </w:r>
          </w:p>
        </w:tc>
        <w:tc>
          <w:tcPr>
            <w:tcW w:w="3205" w:type="dxa"/>
          </w:tcPr>
          <w:p w:rsidR="00BB2259" w:rsidRPr="00846C73" w:rsidRDefault="00BB2259" w:rsidP="009B0A91">
            <w:r w:rsidRPr="00846C73">
              <w:t>Агентство стратегических инициатив</w:t>
            </w:r>
          </w:p>
        </w:tc>
      </w:tr>
      <w:tr w:rsidR="00BB2259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B2259" w:rsidRPr="00C90105" w:rsidRDefault="00032621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BB2259" w:rsidRPr="00C90105" w:rsidRDefault="00BB2259" w:rsidP="002F3F02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Организация сопровождения инвестиционного проекта по принципу «одного окна»</w:t>
            </w:r>
          </w:p>
        </w:tc>
        <w:tc>
          <w:tcPr>
            <w:tcW w:w="3205" w:type="dxa"/>
          </w:tcPr>
          <w:p w:rsidR="00BB2259" w:rsidRPr="00846C73" w:rsidRDefault="00BB2259" w:rsidP="009B0A91">
            <w:r w:rsidRPr="00846C73">
              <w:t>Отдел инвестиций</w:t>
            </w:r>
          </w:p>
        </w:tc>
      </w:tr>
      <w:tr w:rsidR="00032621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032621" w:rsidRPr="00C90105" w:rsidRDefault="00032621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032621" w:rsidRPr="00C90105" w:rsidRDefault="00032621" w:rsidP="00032621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муниципальном образовании проводится ежеквартальный мониторинг инвестиционных проектов, по которым заключены соглашения. Ежеквартальная отчетность направляется в Министерство экономики КК.</w:t>
            </w:r>
            <w:r>
              <w:t xml:space="preserve"> </w:t>
            </w:r>
            <w:r w:rsidRPr="00032621">
              <w:rPr>
                <w:sz w:val="28"/>
                <w:szCs w:val="28"/>
              </w:rPr>
              <w:t>Субъектам инвестиционной деятельности предоставляется необходимая информация, осуществляется подбор площадок</w:t>
            </w:r>
            <w:r>
              <w:rPr>
                <w:sz w:val="28"/>
                <w:szCs w:val="28"/>
              </w:rPr>
              <w:t>.</w:t>
            </w:r>
          </w:p>
          <w:p w:rsidR="00032621" w:rsidRPr="00846C73" w:rsidRDefault="00032621" w:rsidP="00032621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Планируемое целевое значение ключевого показателя эффективности (КПЭ) по показателю: </w:t>
            </w:r>
          </w:p>
          <w:p w:rsidR="00032621" w:rsidRDefault="00032621" w:rsidP="0003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90105">
              <w:rPr>
                <w:sz w:val="28"/>
                <w:szCs w:val="28"/>
              </w:rPr>
              <w:t>бъем инвестиций в основной капитал – темп роста не менее 10 %.</w:t>
            </w:r>
          </w:p>
          <w:p w:rsidR="00032621" w:rsidRPr="00C90105" w:rsidRDefault="00032621" w:rsidP="00032621">
            <w:pPr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</w:tcPr>
          <w:p w:rsidR="00032621" w:rsidRPr="00846C73" w:rsidRDefault="00032621" w:rsidP="00032621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032621" w:rsidRPr="00846C73" w:rsidRDefault="00032621" w:rsidP="00032621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B2259" w:rsidRPr="00C90105" w:rsidRDefault="00032621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BB2259" w:rsidRPr="00C90105" w:rsidRDefault="00032621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текущей схемы </w:t>
            </w:r>
            <w:r>
              <w:rPr>
                <w:sz w:val="28"/>
                <w:szCs w:val="28"/>
              </w:rPr>
              <w:lastRenderedPageBreak/>
              <w:t>сопровождения инвестиционных проектов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259" w:rsidRPr="00C90105" w:rsidRDefault="00032621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Проведен анализ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B2259" w:rsidRPr="00C90105" w:rsidRDefault="00032621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23.10.2015</w:t>
            </w:r>
          </w:p>
        </w:tc>
        <w:tc>
          <w:tcPr>
            <w:tcW w:w="2079" w:type="dxa"/>
            <w:vAlign w:val="center"/>
          </w:tcPr>
          <w:p w:rsidR="00BB2259" w:rsidRPr="00C90105" w:rsidRDefault="00032621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15.11.2015</w:t>
            </w:r>
          </w:p>
        </w:tc>
        <w:tc>
          <w:tcPr>
            <w:tcW w:w="3205" w:type="dxa"/>
          </w:tcPr>
          <w:p w:rsidR="00032621" w:rsidRDefault="00032621" w:rsidP="00032621">
            <w:r>
              <w:t>Отдел инвестиций</w:t>
            </w:r>
          </w:p>
          <w:p w:rsidR="00BB2259" w:rsidRPr="00846C73" w:rsidRDefault="00BB2259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032621" w:rsidRPr="00C90105" w:rsidRDefault="00032621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032621" w:rsidRPr="00C90105" w:rsidRDefault="00032621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проекта регламента </w:t>
            </w:r>
            <w:r w:rsidRPr="00032621">
              <w:rPr>
                <w:sz w:val="28"/>
                <w:szCs w:val="28"/>
              </w:rPr>
              <w:t>по сопровождению инвестиционных проектов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1" w:rsidRPr="00C90105" w:rsidRDefault="00032621" w:rsidP="000326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Разработан проект регламента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032621" w:rsidRPr="00C90105" w:rsidRDefault="00032621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15.11.2015</w:t>
            </w:r>
          </w:p>
        </w:tc>
        <w:tc>
          <w:tcPr>
            <w:tcW w:w="2079" w:type="dxa"/>
            <w:vAlign w:val="center"/>
          </w:tcPr>
          <w:p w:rsidR="00032621" w:rsidRPr="00C90105" w:rsidRDefault="00032621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15.01.2016</w:t>
            </w:r>
          </w:p>
        </w:tc>
        <w:tc>
          <w:tcPr>
            <w:tcW w:w="3205" w:type="dxa"/>
          </w:tcPr>
          <w:p w:rsidR="00032621" w:rsidRDefault="00032621" w:rsidP="00032621">
            <w:r>
              <w:t>Отдел инвестиций</w:t>
            </w:r>
          </w:p>
          <w:p w:rsidR="00032621" w:rsidRPr="00846C73" w:rsidRDefault="00032621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032621" w:rsidRDefault="00032621" w:rsidP="0003262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032621" w:rsidRPr="00C90105" w:rsidRDefault="00032621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оценки регулирующего воздействия </w:t>
            </w:r>
            <w:proofErr w:type="gramStart"/>
            <w:r>
              <w:rPr>
                <w:sz w:val="28"/>
                <w:szCs w:val="28"/>
              </w:rPr>
              <w:t>принимаемых</w:t>
            </w:r>
            <w:proofErr w:type="gramEnd"/>
            <w:r>
              <w:rPr>
                <w:sz w:val="28"/>
                <w:szCs w:val="28"/>
              </w:rPr>
              <w:t xml:space="preserve"> НПА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1" w:rsidRPr="00C90105" w:rsidRDefault="00032621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Проведена ОРВ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032621" w:rsidRPr="00C90105" w:rsidRDefault="00032621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15.01.2016</w:t>
            </w:r>
          </w:p>
        </w:tc>
        <w:tc>
          <w:tcPr>
            <w:tcW w:w="2079" w:type="dxa"/>
            <w:vAlign w:val="center"/>
          </w:tcPr>
          <w:p w:rsidR="00032621" w:rsidRPr="00C90105" w:rsidRDefault="00032621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15.02.2016</w:t>
            </w:r>
          </w:p>
        </w:tc>
        <w:tc>
          <w:tcPr>
            <w:tcW w:w="3205" w:type="dxa"/>
          </w:tcPr>
          <w:p w:rsidR="00032621" w:rsidRPr="00846C73" w:rsidRDefault="00032621" w:rsidP="009B0A91">
            <w:r w:rsidRPr="00846C73">
              <w:t>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032621" w:rsidRPr="00C90105" w:rsidRDefault="00032621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032621" w:rsidRPr="00C90105" w:rsidRDefault="00032621" w:rsidP="0003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регламента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1" w:rsidRPr="00C90105" w:rsidRDefault="00032621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 регламент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032621" w:rsidRPr="00C90105" w:rsidRDefault="00032621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15.02.2016</w:t>
            </w:r>
          </w:p>
        </w:tc>
        <w:tc>
          <w:tcPr>
            <w:tcW w:w="2079" w:type="dxa"/>
            <w:vAlign w:val="center"/>
          </w:tcPr>
          <w:p w:rsidR="00032621" w:rsidRPr="00C90105" w:rsidRDefault="00032621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15.03.2016</w:t>
            </w:r>
          </w:p>
        </w:tc>
        <w:tc>
          <w:tcPr>
            <w:tcW w:w="3205" w:type="dxa"/>
          </w:tcPr>
          <w:p w:rsidR="00032621" w:rsidRDefault="00032621" w:rsidP="009B0A91">
            <w:r>
              <w:t>Отдел инвестиций</w:t>
            </w:r>
          </w:p>
          <w:p w:rsidR="00032621" w:rsidRPr="00846C73" w:rsidRDefault="00032621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430FF9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Проведена экспертиза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430FF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15.03.2016</w:t>
            </w:r>
          </w:p>
        </w:tc>
        <w:tc>
          <w:tcPr>
            <w:tcW w:w="2079" w:type="dxa"/>
            <w:vAlign w:val="center"/>
          </w:tcPr>
          <w:p w:rsidR="00430FF9" w:rsidRPr="00C90105" w:rsidRDefault="00430FF9" w:rsidP="0043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01.04.2016</w:t>
            </w:r>
          </w:p>
        </w:tc>
        <w:tc>
          <w:tcPr>
            <w:tcW w:w="3205" w:type="dxa"/>
          </w:tcPr>
          <w:p w:rsidR="00430FF9" w:rsidRPr="00846C73" w:rsidRDefault="00430FF9" w:rsidP="009B0A91">
            <w:r>
              <w:t>Экспертная группа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430FF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430FF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01.04.2016</w:t>
            </w:r>
          </w:p>
        </w:tc>
        <w:tc>
          <w:tcPr>
            <w:tcW w:w="2079" w:type="dxa"/>
            <w:vAlign w:val="center"/>
          </w:tcPr>
          <w:p w:rsidR="00430FF9" w:rsidRPr="00C90105" w:rsidRDefault="00430FF9" w:rsidP="0043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05.05.2016</w:t>
            </w:r>
          </w:p>
        </w:tc>
        <w:tc>
          <w:tcPr>
            <w:tcW w:w="3205" w:type="dxa"/>
          </w:tcPr>
          <w:p w:rsidR="00430FF9" w:rsidRPr="00846C73" w:rsidRDefault="00430FF9" w:rsidP="009B0A91">
            <w:r w:rsidRPr="00846C73">
              <w:t>Агентство стратегических инициатив</w:t>
            </w:r>
          </w:p>
        </w:tc>
      </w:tr>
      <w:tr w:rsidR="00430FF9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Утверждение стандартов качества предоставления муниципальных услуг</w:t>
            </w:r>
          </w:p>
        </w:tc>
        <w:tc>
          <w:tcPr>
            <w:tcW w:w="3205" w:type="dxa"/>
          </w:tcPr>
          <w:p w:rsidR="00430FF9" w:rsidRPr="00846C73" w:rsidRDefault="00430FF9" w:rsidP="00430FF9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430FF9" w:rsidRPr="00846C73" w:rsidRDefault="00430FF9" w:rsidP="00430FF9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430FF9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430FF9" w:rsidRPr="00C90105" w:rsidRDefault="00430FF9" w:rsidP="00430FF9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муниципальном образовании стандарты качества разработаны на большую часть муниципальных услуг, предоставляемых в </w:t>
            </w:r>
            <w:r w:rsidRPr="00430FF9">
              <w:rPr>
                <w:sz w:val="28"/>
                <w:szCs w:val="28"/>
              </w:rPr>
              <w:t>МБУ «МФЦ города Новороссийска»</w:t>
            </w:r>
            <w:r>
              <w:rPr>
                <w:sz w:val="28"/>
                <w:szCs w:val="28"/>
              </w:rPr>
              <w:t>.</w:t>
            </w:r>
          </w:p>
          <w:p w:rsidR="00430FF9" w:rsidRPr="00846C73" w:rsidRDefault="00430FF9" w:rsidP="00430FF9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Планируемое целевое значение ключевого показателя эффективности (КПЭ) по </w:t>
            </w:r>
            <w:r w:rsidRPr="00846C73">
              <w:rPr>
                <w:b/>
                <w:sz w:val="28"/>
                <w:szCs w:val="28"/>
              </w:rPr>
              <w:lastRenderedPageBreak/>
              <w:t xml:space="preserve">показателю: </w:t>
            </w:r>
          </w:p>
          <w:p w:rsidR="00430FF9" w:rsidRPr="00C90105" w:rsidRDefault="00430FF9" w:rsidP="00430FF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Удовлетворенность предпринимательского сообщества действующими стандартами – не менее 50 % </w:t>
            </w:r>
          </w:p>
        </w:tc>
        <w:tc>
          <w:tcPr>
            <w:tcW w:w="3205" w:type="dxa"/>
          </w:tcPr>
          <w:p w:rsidR="00430FF9" w:rsidRPr="00846C73" w:rsidRDefault="00430FF9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430FF9" w:rsidP="0043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принятых и действующих в муниципальном образовании стандартов качества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43" w:rsidRPr="00C90105" w:rsidRDefault="00430FF9" w:rsidP="00430FF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 анализ, определен перечень стандартов, которые необходимо принять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26.10.2015</w:t>
            </w:r>
          </w:p>
        </w:tc>
        <w:tc>
          <w:tcPr>
            <w:tcW w:w="2079" w:type="dxa"/>
            <w:vAlign w:val="center"/>
          </w:tcPr>
          <w:p w:rsidR="00430FF9" w:rsidRPr="00C90105" w:rsidRDefault="00430FF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05.11.2015</w:t>
            </w:r>
          </w:p>
        </w:tc>
        <w:tc>
          <w:tcPr>
            <w:tcW w:w="3205" w:type="dxa"/>
          </w:tcPr>
          <w:p w:rsidR="00430FF9" w:rsidRPr="00430FF9" w:rsidRDefault="00430FF9" w:rsidP="00430FF9">
            <w:pPr>
              <w:jc w:val="both"/>
            </w:pPr>
            <w:r w:rsidRPr="00430FF9">
              <w:t>МБУ «МФЦ города Новороссийска»</w:t>
            </w:r>
          </w:p>
          <w:p w:rsidR="00430FF9" w:rsidRPr="00846C73" w:rsidRDefault="00430FF9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430FF9" w:rsidP="00F6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проектов стандартов, регламенты которых утверждены в 2015 </w:t>
            </w:r>
            <w:r w:rsidR="00F63143">
              <w:rPr>
                <w:sz w:val="28"/>
                <w:szCs w:val="28"/>
              </w:rPr>
              <w:t>г.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430FF9" w:rsidP="00430FF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Разработаны проекты стандартов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05.11.2015</w:t>
            </w:r>
          </w:p>
        </w:tc>
        <w:tc>
          <w:tcPr>
            <w:tcW w:w="2079" w:type="dxa"/>
            <w:vAlign w:val="center"/>
          </w:tcPr>
          <w:p w:rsidR="00430FF9" w:rsidRPr="00C90105" w:rsidRDefault="00430FF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15.01.2016</w:t>
            </w:r>
          </w:p>
        </w:tc>
        <w:tc>
          <w:tcPr>
            <w:tcW w:w="3205" w:type="dxa"/>
          </w:tcPr>
          <w:p w:rsidR="00430FF9" w:rsidRPr="00430FF9" w:rsidRDefault="00430FF9" w:rsidP="00430FF9">
            <w:pPr>
              <w:jc w:val="both"/>
            </w:pPr>
            <w:r w:rsidRPr="00430FF9">
              <w:t>МБУ «МФЦ города Новороссийска»</w:t>
            </w:r>
          </w:p>
          <w:p w:rsidR="00430FF9" w:rsidRPr="00846C73" w:rsidRDefault="00430FF9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430FF9" w:rsidP="0043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стандартов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430FF9" w:rsidP="00430FF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 стандарты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15.02.2016</w:t>
            </w:r>
          </w:p>
        </w:tc>
        <w:tc>
          <w:tcPr>
            <w:tcW w:w="2079" w:type="dxa"/>
            <w:vAlign w:val="center"/>
          </w:tcPr>
          <w:p w:rsidR="00430FF9" w:rsidRPr="00C90105" w:rsidRDefault="00430FF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15.03.2016</w:t>
            </w:r>
          </w:p>
        </w:tc>
        <w:tc>
          <w:tcPr>
            <w:tcW w:w="3205" w:type="dxa"/>
          </w:tcPr>
          <w:p w:rsidR="00F63143" w:rsidRPr="00846C73" w:rsidRDefault="00430FF9" w:rsidP="00430FF9">
            <w:pPr>
              <w:jc w:val="both"/>
            </w:pPr>
            <w:r w:rsidRPr="00430FF9">
              <w:t>МБУ «МФЦ города Новороссийска»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F6314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430FF9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0105">
              <w:rPr>
                <w:rFonts w:eastAsia="Calibri"/>
                <w:sz w:val="28"/>
                <w:szCs w:val="28"/>
                <w:lang w:eastAsia="en-US"/>
              </w:rPr>
              <w:t>Проведена экспертиза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430FF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15.03.2016</w:t>
            </w:r>
          </w:p>
        </w:tc>
        <w:tc>
          <w:tcPr>
            <w:tcW w:w="2079" w:type="dxa"/>
            <w:vAlign w:val="center"/>
          </w:tcPr>
          <w:p w:rsidR="00430FF9" w:rsidRPr="00C90105" w:rsidRDefault="00430FF9" w:rsidP="0043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01.04.2016</w:t>
            </w:r>
          </w:p>
        </w:tc>
        <w:tc>
          <w:tcPr>
            <w:tcW w:w="3205" w:type="dxa"/>
          </w:tcPr>
          <w:p w:rsidR="00430FF9" w:rsidRPr="00846C73" w:rsidRDefault="00430FF9" w:rsidP="009B0A91">
            <w:r>
              <w:t>Экспертная группа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F6314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430FF9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430FF9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F63143" w:rsidP="00F631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430FF9">
              <w:rPr>
                <w:rFonts w:eastAsia="Calibri"/>
                <w:sz w:val="28"/>
                <w:szCs w:val="28"/>
                <w:lang w:eastAsia="en-US"/>
              </w:rPr>
              <w:t>.0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430FF9">
              <w:rPr>
                <w:rFonts w:eastAsia="Calibri"/>
                <w:sz w:val="28"/>
                <w:szCs w:val="28"/>
                <w:lang w:eastAsia="en-US"/>
              </w:rPr>
              <w:t>.2016</w:t>
            </w:r>
          </w:p>
        </w:tc>
        <w:tc>
          <w:tcPr>
            <w:tcW w:w="2079" w:type="dxa"/>
            <w:vAlign w:val="center"/>
          </w:tcPr>
          <w:p w:rsidR="00430FF9" w:rsidRPr="00C90105" w:rsidRDefault="00430FF9" w:rsidP="00F6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</w:t>
            </w:r>
            <w:r w:rsidR="00F631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.2016</w:t>
            </w:r>
          </w:p>
        </w:tc>
        <w:tc>
          <w:tcPr>
            <w:tcW w:w="3205" w:type="dxa"/>
          </w:tcPr>
          <w:p w:rsidR="00F63143" w:rsidRPr="00846C73" w:rsidRDefault="00430FF9" w:rsidP="009B0A91">
            <w:r w:rsidRPr="00846C73">
              <w:t>Агентство стратегических инициатив</w:t>
            </w:r>
          </w:p>
        </w:tc>
      </w:tr>
      <w:tr w:rsidR="00430FF9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F6314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Внедрение системы оценки регулирующего воздействия проектов муниципальных НПА и экспертизы действующих НПА, регулирующих вопросы, связанные с осуществлением предпринимательской деятельности</w:t>
            </w:r>
          </w:p>
        </w:tc>
        <w:tc>
          <w:tcPr>
            <w:tcW w:w="3205" w:type="dxa"/>
          </w:tcPr>
          <w:p w:rsidR="00F63143" w:rsidRPr="00846C73" w:rsidRDefault="00F63143" w:rsidP="00F63143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430FF9" w:rsidRPr="00846C73" w:rsidRDefault="00F63143" w:rsidP="00F63143">
            <w:r w:rsidRPr="00846C73">
              <w:t>Цыбань В.В.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F6314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F63143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6203">
              <w:rPr>
                <w:sz w:val="28"/>
                <w:szCs w:val="28"/>
              </w:rPr>
              <w:t>илотное внедрение</w:t>
            </w:r>
            <w:r w:rsidRPr="00C90105">
              <w:rPr>
                <w:b/>
                <w:sz w:val="28"/>
                <w:szCs w:val="28"/>
              </w:rPr>
              <w:t xml:space="preserve"> </w:t>
            </w:r>
            <w:r w:rsidRPr="00F63143">
              <w:rPr>
                <w:sz w:val="28"/>
                <w:szCs w:val="28"/>
              </w:rPr>
              <w:t xml:space="preserve">оценки регулирующего воздействия проектов муниципальных </w:t>
            </w:r>
            <w:r w:rsidRPr="00F63143">
              <w:rPr>
                <w:sz w:val="28"/>
                <w:szCs w:val="28"/>
              </w:rPr>
              <w:lastRenderedPageBreak/>
              <w:t>НПА и экспертизы действующих НПА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F63143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Внедрено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F63143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01.01.2015</w:t>
            </w:r>
          </w:p>
        </w:tc>
        <w:tc>
          <w:tcPr>
            <w:tcW w:w="2079" w:type="dxa"/>
            <w:vAlign w:val="center"/>
          </w:tcPr>
          <w:p w:rsidR="00430FF9" w:rsidRPr="00C90105" w:rsidRDefault="00DF7579" w:rsidP="00DF7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5" w:type="dxa"/>
          </w:tcPr>
          <w:p w:rsidR="00430FF9" w:rsidRPr="00846C73" w:rsidRDefault="00F63143" w:rsidP="009B0A91">
            <w:r w:rsidRPr="00846C73">
              <w:t>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63143" w:rsidRPr="00C90105" w:rsidRDefault="00F6314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63143" w:rsidRPr="00C90105" w:rsidRDefault="00F63143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43" w:rsidRPr="00C90105" w:rsidRDefault="00F63143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63143" w:rsidRPr="00C90105" w:rsidRDefault="00F63143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F63143" w:rsidRPr="00C90105" w:rsidRDefault="00F63143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F63143" w:rsidRPr="00846C73" w:rsidRDefault="00F63143" w:rsidP="009B0A91">
            <w:r w:rsidRPr="00846C73">
              <w:t>Агентство стратегических инициатив</w:t>
            </w:r>
          </w:p>
        </w:tc>
      </w:tr>
      <w:tr w:rsidR="00430FF9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F6314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430FF9" w:rsidRPr="00C90105" w:rsidRDefault="00430FF9" w:rsidP="002F3F02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Ежегодное инвестиционное послание Главы МО</w:t>
            </w:r>
          </w:p>
        </w:tc>
        <w:tc>
          <w:tcPr>
            <w:tcW w:w="3205" w:type="dxa"/>
          </w:tcPr>
          <w:p w:rsidR="00430FF9" w:rsidRPr="00846C73" w:rsidRDefault="00430FF9" w:rsidP="009B0A91">
            <w:r w:rsidRPr="00846C73">
              <w:t>Отдел инвестиций</w:t>
            </w:r>
          </w:p>
        </w:tc>
      </w:tr>
      <w:tr w:rsidR="00F63143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63143" w:rsidRPr="00C90105" w:rsidRDefault="00F63143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F63143" w:rsidRPr="00C90105" w:rsidRDefault="00F63143" w:rsidP="00F63143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муниципальном образовании ежегодно публикуется отчет главы муниципального образования, которые включает </w:t>
            </w:r>
            <w:r w:rsidR="00B95578">
              <w:rPr>
                <w:sz w:val="28"/>
                <w:szCs w:val="28"/>
              </w:rPr>
              <w:t xml:space="preserve">показатели инвестиционной деятельности и развития малого и среднего предпринимательства. </w:t>
            </w:r>
            <w:r w:rsidR="00B95578" w:rsidRPr="00B95578">
              <w:rPr>
                <w:sz w:val="28"/>
                <w:szCs w:val="28"/>
              </w:rPr>
              <w:t>На инвестиционном портале размещено обращение главы муниципального образования город Новороссийск</w:t>
            </w:r>
          </w:p>
          <w:p w:rsidR="00F63143" w:rsidRPr="00C90105" w:rsidRDefault="00F63143" w:rsidP="00B95578">
            <w:pPr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</w:tcPr>
          <w:p w:rsidR="00F63143" w:rsidRPr="00846C73" w:rsidRDefault="00F63143" w:rsidP="00F63143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F63143" w:rsidRPr="00846C73" w:rsidRDefault="00F63143" w:rsidP="00F63143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B9557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B9557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95578">
              <w:rPr>
                <w:sz w:val="28"/>
                <w:szCs w:val="28"/>
              </w:rPr>
              <w:t>азмещение ежегодного послания на официальном сайте администрации, местных СМИ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B9557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Размещено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B9557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01.11.2015</w:t>
            </w:r>
          </w:p>
        </w:tc>
        <w:tc>
          <w:tcPr>
            <w:tcW w:w="2079" w:type="dxa"/>
            <w:vAlign w:val="center"/>
          </w:tcPr>
          <w:p w:rsidR="00430FF9" w:rsidRPr="00C90105" w:rsidRDefault="00B95578" w:rsidP="00B95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01.02.2016</w:t>
            </w:r>
          </w:p>
        </w:tc>
        <w:tc>
          <w:tcPr>
            <w:tcW w:w="3205" w:type="dxa"/>
          </w:tcPr>
          <w:p w:rsidR="00430FF9" w:rsidRPr="00846C73" w:rsidRDefault="00B95578" w:rsidP="009B0A91">
            <w:r w:rsidRPr="00846C73">
              <w:t>Отдел инвестиций, управление экономики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63143" w:rsidRPr="00C90105" w:rsidRDefault="00B9557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63143" w:rsidRPr="00C90105" w:rsidRDefault="00B9557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43" w:rsidRPr="00C90105" w:rsidRDefault="00F63143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63143" w:rsidRPr="00C90105" w:rsidRDefault="00B9557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01.02.2016</w:t>
            </w:r>
          </w:p>
        </w:tc>
        <w:tc>
          <w:tcPr>
            <w:tcW w:w="2079" w:type="dxa"/>
            <w:vAlign w:val="center"/>
          </w:tcPr>
          <w:p w:rsidR="00F63143" w:rsidRPr="00C90105" w:rsidRDefault="00B9557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01.03.2016</w:t>
            </w:r>
          </w:p>
        </w:tc>
        <w:tc>
          <w:tcPr>
            <w:tcW w:w="3205" w:type="dxa"/>
          </w:tcPr>
          <w:p w:rsidR="00F63143" w:rsidRPr="00846C73" w:rsidRDefault="00B95578" w:rsidP="009B0A91">
            <w:r w:rsidRPr="00846C73">
              <w:t>Агентство стратегических инициатив</w:t>
            </w:r>
          </w:p>
        </w:tc>
      </w:tr>
      <w:tr w:rsidR="00430FF9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B9557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430FF9" w:rsidRPr="00C90105" w:rsidRDefault="00430FF9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Утверждение и публикация ежегодно обновляемого плана создания объектов необходимой для инвесторов инфраструктуры</w:t>
            </w:r>
          </w:p>
        </w:tc>
        <w:tc>
          <w:tcPr>
            <w:tcW w:w="3205" w:type="dxa"/>
          </w:tcPr>
          <w:p w:rsidR="00430FF9" w:rsidRPr="00846C73" w:rsidRDefault="00430FF9" w:rsidP="009B0A91">
            <w:r w:rsidRPr="00846C73">
              <w:t>УЖКХ, Управление строительства, Управление образования, МАУ «Управление по развитию новых и ранее застроенных территорий и инженерных коммуникаций»</w:t>
            </w:r>
          </w:p>
        </w:tc>
      </w:tr>
      <w:tr w:rsidR="00B9557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95578" w:rsidRDefault="00B9557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B95578" w:rsidRPr="00C90105" w:rsidRDefault="00B95578" w:rsidP="00B95578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муниципальном образовании у</w:t>
            </w:r>
            <w:r w:rsidRPr="00B95578">
              <w:rPr>
                <w:sz w:val="28"/>
                <w:szCs w:val="28"/>
              </w:rPr>
              <w:t>тверждены объекты социальной инфраструктуры, с описанием объектов и объемом финансирования по годам</w:t>
            </w:r>
            <w:r>
              <w:rPr>
                <w:sz w:val="28"/>
                <w:szCs w:val="28"/>
              </w:rPr>
              <w:t>.</w:t>
            </w:r>
          </w:p>
          <w:p w:rsidR="00B95578" w:rsidRPr="00C90105" w:rsidRDefault="00B95578" w:rsidP="00B95578">
            <w:pPr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</w:tcPr>
          <w:p w:rsidR="00B95578" w:rsidRPr="00846C73" w:rsidRDefault="00B95578" w:rsidP="00B95578">
            <w:r w:rsidRPr="00846C73">
              <w:t xml:space="preserve">Заместитель главы муниципального образования по экономике, </w:t>
            </w:r>
            <w:r w:rsidRPr="00846C73">
              <w:lastRenderedPageBreak/>
              <w:t>торговле, курортам и агропромышленному комплексу</w:t>
            </w:r>
          </w:p>
          <w:p w:rsidR="00B95578" w:rsidRPr="00846C73" w:rsidRDefault="00B95578" w:rsidP="00B95578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30FF9" w:rsidRPr="00C90105" w:rsidRDefault="00B9557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30FF9" w:rsidRPr="00C90105" w:rsidRDefault="00B95578" w:rsidP="00B95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у</w:t>
            </w:r>
            <w:r w:rsidRPr="00B95578">
              <w:rPr>
                <w:sz w:val="28"/>
                <w:szCs w:val="28"/>
              </w:rPr>
              <w:t>твержден</w:t>
            </w:r>
            <w:r>
              <w:rPr>
                <w:sz w:val="28"/>
                <w:szCs w:val="28"/>
              </w:rPr>
              <w:t>ных</w:t>
            </w:r>
            <w:r w:rsidRPr="00B95578"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</w:rPr>
              <w:t>ов</w:t>
            </w:r>
            <w:r w:rsidRPr="00B95578">
              <w:rPr>
                <w:sz w:val="28"/>
                <w:szCs w:val="28"/>
              </w:rPr>
              <w:t xml:space="preserve"> социальной инфраструктуры, с описанием объектов и объемом финансирования по годам</w:t>
            </w:r>
            <w:r>
              <w:rPr>
                <w:sz w:val="28"/>
                <w:szCs w:val="28"/>
              </w:rPr>
              <w:t>.</w:t>
            </w:r>
            <w:r w:rsidRPr="00C901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FF9" w:rsidRPr="00C90105" w:rsidRDefault="00B9557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Опубликованы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30FF9" w:rsidRPr="00C90105" w:rsidRDefault="0019440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079" w:type="dxa"/>
            <w:vAlign w:val="center"/>
          </w:tcPr>
          <w:p w:rsidR="00430FF9" w:rsidRPr="00C90105" w:rsidRDefault="00194407" w:rsidP="009B0A9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205" w:type="dxa"/>
          </w:tcPr>
          <w:p w:rsidR="00430FF9" w:rsidRPr="00846C73" w:rsidRDefault="00B95578" w:rsidP="009B0A91">
            <w:r w:rsidRPr="00B95578">
              <w:t>Заместитель главы муниципального образования по социальным вопросам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B95578" w:rsidRDefault="00B9557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B95578" w:rsidRDefault="00B95578" w:rsidP="00EC4B9E">
            <w:pPr>
              <w:jc w:val="both"/>
              <w:rPr>
                <w:sz w:val="28"/>
                <w:szCs w:val="28"/>
              </w:rPr>
            </w:pPr>
            <w:r w:rsidRPr="00B95578">
              <w:rPr>
                <w:sz w:val="28"/>
                <w:szCs w:val="28"/>
              </w:rPr>
              <w:t>Согласование</w:t>
            </w:r>
            <w:r w:rsidR="00EC4B9E">
              <w:rPr>
                <w:sz w:val="28"/>
                <w:szCs w:val="28"/>
              </w:rPr>
              <w:t xml:space="preserve">, утверждение и публикация  </w:t>
            </w:r>
            <w:r w:rsidRPr="00B95578">
              <w:rPr>
                <w:sz w:val="28"/>
                <w:szCs w:val="28"/>
              </w:rPr>
              <w:t xml:space="preserve"> перечня информации об объектах транспортной, энергетической, инженерной, коммунальной инфраструктуры города. 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578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Согласованы 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B95578" w:rsidRPr="00C90105" w:rsidRDefault="0019440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079" w:type="dxa"/>
            <w:vAlign w:val="center"/>
          </w:tcPr>
          <w:p w:rsidR="00B95578" w:rsidRPr="00C90105" w:rsidRDefault="00194407" w:rsidP="009B0A9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205" w:type="dxa"/>
          </w:tcPr>
          <w:p w:rsidR="00B95578" w:rsidRPr="00B95578" w:rsidRDefault="00EC4B9E" w:rsidP="009B0A91">
            <w:r w:rsidRPr="00EC4B9E">
              <w:t>МАУ «Управление по развитию новых и ранее застроенных территорий и инженерных коммуникаций</w:t>
            </w:r>
            <w:r>
              <w:rPr>
                <w:rFonts w:ascii="Scada" w:hAnsi="Scada"/>
                <w:color w:val="737373"/>
                <w:shd w:val="clear" w:color="auto" w:fill="FFFFFF"/>
              </w:rPr>
              <w:t>»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EC4B9E" w:rsidRPr="00C90105" w:rsidRDefault="00EC4B9E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B9E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EC4B9E" w:rsidRPr="00C90105" w:rsidRDefault="0019440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31.01.2016</w:t>
            </w:r>
          </w:p>
        </w:tc>
        <w:tc>
          <w:tcPr>
            <w:tcW w:w="2079" w:type="dxa"/>
            <w:vAlign w:val="center"/>
          </w:tcPr>
          <w:p w:rsidR="00EC4B9E" w:rsidRPr="00C90105" w:rsidRDefault="00194407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15.02.2016</w:t>
            </w:r>
          </w:p>
        </w:tc>
        <w:tc>
          <w:tcPr>
            <w:tcW w:w="3205" w:type="dxa"/>
          </w:tcPr>
          <w:p w:rsidR="00EC4B9E" w:rsidRPr="00EC4B9E" w:rsidRDefault="00EC4B9E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EC4B9E" w:rsidRPr="00C90105" w:rsidRDefault="00EC4B9E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B9E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EC4B9E" w:rsidRPr="00C90105" w:rsidRDefault="0019440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01.03.2016</w:t>
            </w:r>
          </w:p>
        </w:tc>
        <w:tc>
          <w:tcPr>
            <w:tcW w:w="2079" w:type="dxa"/>
            <w:vAlign w:val="center"/>
          </w:tcPr>
          <w:p w:rsidR="00EC4B9E" w:rsidRPr="00C90105" w:rsidRDefault="00194407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01.04.2016</w:t>
            </w:r>
          </w:p>
        </w:tc>
        <w:tc>
          <w:tcPr>
            <w:tcW w:w="3205" w:type="dxa"/>
          </w:tcPr>
          <w:p w:rsidR="00EC4B9E" w:rsidRPr="00EC4B9E" w:rsidRDefault="006D43D3" w:rsidP="009B0A91">
            <w:r w:rsidRPr="00846C73">
              <w:t>Агентство стратегических инициатив</w:t>
            </w:r>
          </w:p>
        </w:tc>
      </w:tr>
      <w:tr w:rsidR="00EC4B9E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EC4B9E" w:rsidRPr="00C90105" w:rsidRDefault="00EC4B9E" w:rsidP="002F3F02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Организация специализированного интернет ресурса МО об инвестиционной деятельности</w:t>
            </w:r>
          </w:p>
        </w:tc>
        <w:tc>
          <w:tcPr>
            <w:tcW w:w="3205" w:type="dxa"/>
          </w:tcPr>
          <w:p w:rsidR="00EC4B9E" w:rsidRPr="00846C73" w:rsidRDefault="00EC4B9E" w:rsidP="009B0A91">
            <w:r w:rsidRPr="00846C73">
              <w:t>Отдел инвестиций</w:t>
            </w:r>
          </w:p>
        </w:tc>
      </w:tr>
      <w:tr w:rsidR="00EC4B9E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EC4B9E" w:rsidRPr="00C90105" w:rsidRDefault="00EC4B9E" w:rsidP="00EC4B9E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 w:rsidRPr="00EC4B9E">
              <w:rPr>
                <w:sz w:val="28"/>
                <w:szCs w:val="28"/>
              </w:rPr>
              <w:t>Функционирует инвестиционный портал муниципального образования город Новороссийск.</w:t>
            </w:r>
          </w:p>
          <w:p w:rsidR="00EC4B9E" w:rsidRPr="00846C73" w:rsidRDefault="00EC4B9E" w:rsidP="00EC4B9E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 xml:space="preserve">Планируемое целевое значение ключевого показателя эффективности (КПЭ) по </w:t>
            </w:r>
            <w:r w:rsidRPr="00846C73">
              <w:rPr>
                <w:b/>
                <w:sz w:val="28"/>
                <w:szCs w:val="28"/>
              </w:rPr>
              <w:lastRenderedPageBreak/>
              <w:t xml:space="preserve">показателю: </w:t>
            </w:r>
          </w:p>
          <w:p w:rsidR="00EC4B9E" w:rsidRPr="00C90105" w:rsidRDefault="00EC4B9E" w:rsidP="00EC4B9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актуальной информации, новостей</w:t>
            </w:r>
          </w:p>
        </w:tc>
        <w:tc>
          <w:tcPr>
            <w:tcW w:w="3205" w:type="dxa"/>
          </w:tcPr>
          <w:p w:rsidR="00EC4B9E" w:rsidRPr="00846C73" w:rsidRDefault="00EC4B9E" w:rsidP="009B0A91"/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EC4B9E" w:rsidRPr="00C90105" w:rsidRDefault="00EC4B9E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инвестиционного портала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EC4B9E" w:rsidRPr="00C90105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EC4B9E" w:rsidRPr="00C90105" w:rsidRDefault="00EC4B9E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205" w:type="dxa"/>
          </w:tcPr>
          <w:p w:rsidR="00EC4B9E" w:rsidRPr="00846C73" w:rsidRDefault="00EC4B9E" w:rsidP="009B0A91">
            <w:r w:rsidRPr="00846C73">
              <w:t>Отдел инвестиций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EC4B9E" w:rsidRPr="00C90105" w:rsidRDefault="00EC4B9E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EC4B9E" w:rsidRPr="00C90105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EC4B9E" w:rsidRPr="00C90105" w:rsidRDefault="00EC4B9E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EC4B9E" w:rsidRPr="00846C73" w:rsidRDefault="00EC4B9E" w:rsidP="009B0A91"/>
        </w:tc>
      </w:tr>
      <w:tr w:rsidR="00EC4B9E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EC4B9E" w:rsidRPr="00C90105" w:rsidRDefault="00EC4B9E" w:rsidP="002F3F02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Формирование системы информационной и консультационной поддержки и популяризация предпринимательской деятельности, в том числе на базе МФЦ</w:t>
            </w:r>
            <w:r w:rsidRPr="00C901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5" w:type="dxa"/>
          </w:tcPr>
          <w:p w:rsidR="00EC4B9E" w:rsidRPr="00846C73" w:rsidRDefault="00EC4B9E" w:rsidP="009B0A91">
            <w:r w:rsidRPr="00846C73">
              <w:t>МФЦ, Отдел по взаимодействию с МСБ</w:t>
            </w:r>
          </w:p>
        </w:tc>
      </w:tr>
      <w:tr w:rsidR="00EC4B9E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EC4B9E" w:rsidRPr="006D43D3" w:rsidRDefault="006D43D3" w:rsidP="006D43D3">
            <w:pPr>
              <w:jc w:val="both"/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Оказывается консультационная и информационная поддержка в целях популяризации предпринимательской деятельности согласно плану работы отдела. Совместно с МФЦ г. Новороссийска проводятся совместные семинары для субъектов малого и среднего бизнеса каждый второй четверг месяца, где системные администраторы МФЦ регистрируют участников на Портале государственных услуг и проводятся </w:t>
            </w:r>
            <w:proofErr w:type="gramStart"/>
            <w:r>
              <w:rPr>
                <w:sz w:val="28"/>
                <w:szCs w:val="28"/>
              </w:rPr>
              <w:t>обучение по вопросам</w:t>
            </w:r>
            <w:proofErr w:type="gramEnd"/>
            <w:r>
              <w:rPr>
                <w:sz w:val="28"/>
                <w:szCs w:val="28"/>
              </w:rPr>
              <w:t xml:space="preserve"> пользования регламентами предоставления услуг в электронном виде.</w:t>
            </w:r>
          </w:p>
        </w:tc>
        <w:tc>
          <w:tcPr>
            <w:tcW w:w="3205" w:type="dxa"/>
          </w:tcPr>
          <w:p w:rsidR="001F1C26" w:rsidRPr="00846C73" w:rsidRDefault="001F1C26" w:rsidP="001F1C26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EC4B9E" w:rsidRPr="00846C73" w:rsidRDefault="001F1C26" w:rsidP="001F1C26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EC4B9E" w:rsidRPr="00C90105" w:rsidRDefault="001D527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EC4B9E" w:rsidRPr="00C90105" w:rsidRDefault="004474CF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проведения семинаров  семинары для субъектов малого и среднего бизнеса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B9E" w:rsidRPr="00C90105" w:rsidRDefault="00EC4B9E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EC4B9E" w:rsidRPr="00C90105" w:rsidRDefault="00194407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  <w:r w:rsidR="002C3968">
              <w:rPr>
                <w:rFonts w:eastAsia="Calibri"/>
                <w:sz w:val="28"/>
                <w:szCs w:val="28"/>
                <w:lang w:eastAsia="en-US"/>
              </w:rPr>
              <w:t>11.2015</w:t>
            </w:r>
          </w:p>
        </w:tc>
        <w:tc>
          <w:tcPr>
            <w:tcW w:w="2079" w:type="dxa"/>
            <w:vAlign w:val="center"/>
          </w:tcPr>
          <w:p w:rsidR="00EC4B9E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25.12.2015</w:t>
            </w:r>
          </w:p>
        </w:tc>
        <w:tc>
          <w:tcPr>
            <w:tcW w:w="3205" w:type="dxa"/>
          </w:tcPr>
          <w:p w:rsidR="00EC4B9E" w:rsidRPr="00846C73" w:rsidRDefault="004474CF" w:rsidP="009B0A91">
            <w:r w:rsidRPr="00846C73">
              <w:t>Отдел по взаимодействию с МСБ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447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информационной поддержки субъектов малого и среднего бизнеса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2C3968" w:rsidRDefault="002C3968">
            <w:r w:rsidRPr="00857A7F">
              <w:rPr>
                <w:sz w:val="28"/>
                <w:szCs w:val="28"/>
              </w:rPr>
              <w:t>постоянно</w:t>
            </w:r>
          </w:p>
        </w:tc>
        <w:tc>
          <w:tcPr>
            <w:tcW w:w="2079" w:type="dxa"/>
          </w:tcPr>
          <w:p w:rsidR="002C3968" w:rsidRDefault="002C3968">
            <w:r w:rsidRPr="00857A7F">
              <w:rPr>
                <w:sz w:val="28"/>
                <w:szCs w:val="28"/>
              </w:rPr>
              <w:t>постоянно</w:t>
            </w:r>
          </w:p>
        </w:tc>
        <w:tc>
          <w:tcPr>
            <w:tcW w:w="3205" w:type="dxa"/>
          </w:tcPr>
          <w:p w:rsidR="002C3968" w:rsidRPr="00846C73" w:rsidRDefault="002C3968" w:rsidP="009B0A91">
            <w:r w:rsidRPr="00846C73">
              <w:t>Отдел по взаимодействию с МСБ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474CF" w:rsidRPr="00C90105" w:rsidRDefault="001D527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474CF" w:rsidRPr="00C90105" w:rsidRDefault="004474CF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4CF" w:rsidRPr="00C90105" w:rsidRDefault="004474CF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474CF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25.01.2016</w:t>
            </w:r>
          </w:p>
        </w:tc>
        <w:tc>
          <w:tcPr>
            <w:tcW w:w="2079" w:type="dxa"/>
            <w:vAlign w:val="center"/>
          </w:tcPr>
          <w:p w:rsidR="004474CF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</w:t>
            </w:r>
            <w:r w:rsidR="00540916">
              <w:rPr>
                <w:sz w:val="28"/>
                <w:szCs w:val="28"/>
              </w:rPr>
              <w:t>02.2016</w:t>
            </w:r>
          </w:p>
        </w:tc>
        <w:tc>
          <w:tcPr>
            <w:tcW w:w="3205" w:type="dxa"/>
          </w:tcPr>
          <w:p w:rsidR="004474CF" w:rsidRPr="00846C73" w:rsidRDefault="004474CF" w:rsidP="009B0A91">
            <w:r>
              <w:t>Экспертная группа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474CF" w:rsidRPr="00C90105" w:rsidRDefault="001D527E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474CF" w:rsidRPr="00C90105" w:rsidRDefault="004474CF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4CF" w:rsidRPr="00C90105" w:rsidRDefault="004474CF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474CF" w:rsidRPr="00C90105" w:rsidRDefault="004474CF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4474CF" w:rsidRPr="00C90105" w:rsidRDefault="004474CF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4474CF" w:rsidRPr="00846C73" w:rsidRDefault="004474CF" w:rsidP="009B0A91">
            <w:r w:rsidRPr="00846C73">
              <w:t>Агентство стратегических инициатив</w:t>
            </w:r>
          </w:p>
        </w:tc>
      </w:tr>
      <w:tr w:rsidR="004474CF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474CF" w:rsidRPr="00C90105" w:rsidRDefault="004474CF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4474CF" w:rsidRPr="00C90105" w:rsidRDefault="004474CF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Создание общественного совета по улучшению инвестиционного климата и развитию предпринимательства при Главе МО</w:t>
            </w:r>
          </w:p>
        </w:tc>
        <w:tc>
          <w:tcPr>
            <w:tcW w:w="3205" w:type="dxa"/>
          </w:tcPr>
          <w:p w:rsidR="001F1C26" w:rsidRPr="00846C73" w:rsidRDefault="001F1C26" w:rsidP="001F1C26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4474CF" w:rsidRPr="00846C73" w:rsidRDefault="001F1C26" w:rsidP="001F1C26">
            <w:proofErr w:type="spellStart"/>
            <w:r w:rsidRPr="00846C73">
              <w:t>Цыбань</w:t>
            </w:r>
            <w:proofErr w:type="spellEnd"/>
            <w:r w:rsidRPr="00846C73">
              <w:t xml:space="preserve"> В.В.</w:t>
            </w:r>
          </w:p>
        </w:tc>
      </w:tr>
      <w:tr w:rsidR="004474CF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474CF" w:rsidRDefault="004474CF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4474CF" w:rsidRPr="00C90105" w:rsidRDefault="001F1C26" w:rsidP="001F1C26">
            <w:pPr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территории муниципального образования город Новороссийск создан совет по развитию предпринимательства </w:t>
            </w:r>
          </w:p>
        </w:tc>
        <w:tc>
          <w:tcPr>
            <w:tcW w:w="3205" w:type="dxa"/>
          </w:tcPr>
          <w:p w:rsidR="004474CF" w:rsidRPr="00846C73" w:rsidRDefault="004474CF" w:rsidP="009B0A91"/>
        </w:tc>
      </w:tr>
      <w:tr w:rsidR="001F1C26" w:rsidRPr="00C90105" w:rsidTr="002C3968">
        <w:trPr>
          <w:trHeight w:val="1096"/>
        </w:trPr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474CF" w:rsidRPr="00C90105" w:rsidRDefault="001F1C26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474CF" w:rsidRPr="00C90105" w:rsidRDefault="001F1C26" w:rsidP="001F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принятого действующего в муниципальном образовании постановления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4CF" w:rsidRPr="00C90105" w:rsidRDefault="004474CF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474CF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15.11.2015</w:t>
            </w:r>
          </w:p>
        </w:tc>
        <w:tc>
          <w:tcPr>
            <w:tcW w:w="2079" w:type="dxa"/>
            <w:vAlign w:val="center"/>
          </w:tcPr>
          <w:p w:rsidR="004474CF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25.01.2016</w:t>
            </w:r>
          </w:p>
        </w:tc>
        <w:tc>
          <w:tcPr>
            <w:tcW w:w="3205" w:type="dxa"/>
          </w:tcPr>
          <w:p w:rsidR="004474CF" w:rsidRPr="00846C73" w:rsidRDefault="002C3968" w:rsidP="009B0A91">
            <w:r w:rsidRPr="00846C73">
              <w:t>Отдел по взаимодействию с МСБ</w:t>
            </w:r>
            <w:r>
              <w:t>, отдел инвестиций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4474CF" w:rsidRPr="00C90105" w:rsidRDefault="001F1C26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4474CF" w:rsidRPr="00C90105" w:rsidRDefault="001F1C26" w:rsidP="001F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актуализированного проекта постановления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4CF" w:rsidRPr="00C90105" w:rsidRDefault="004474CF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4474CF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25.01.2016</w:t>
            </w:r>
          </w:p>
        </w:tc>
        <w:tc>
          <w:tcPr>
            <w:tcW w:w="2079" w:type="dxa"/>
            <w:vAlign w:val="center"/>
          </w:tcPr>
          <w:p w:rsidR="004474CF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05.02.2016</w:t>
            </w:r>
          </w:p>
        </w:tc>
        <w:tc>
          <w:tcPr>
            <w:tcW w:w="3205" w:type="dxa"/>
          </w:tcPr>
          <w:p w:rsidR="004474CF" w:rsidRPr="00846C73" w:rsidRDefault="002C3968" w:rsidP="009B0A91">
            <w:r w:rsidRPr="00846C73">
              <w:t>Отдел по взаимодействию с МСБ</w:t>
            </w:r>
            <w:r>
              <w:t>, отдел инвестиций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1F1C26" w:rsidRPr="00C90105" w:rsidRDefault="001F1C26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1F1C26" w:rsidRPr="00C90105" w:rsidRDefault="001F1C26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и утверждение НПА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C26" w:rsidRPr="00C90105" w:rsidRDefault="001F1C26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1F1C26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05.02.2016</w:t>
            </w:r>
          </w:p>
        </w:tc>
        <w:tc>
          <w:tcPr>
            <w:tcW w:w="2079" w:type="dxa"/>
            <w:vAlign w:val="center"/>
          </w:tcPr>
          <w:p w:rsidR="001F1C26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25.02.2016</w:t>
            </w:r>
          </w:p>
        </w:tc>
        <w:tc>
          <w:tcPr>
            <w:tcW w:w="3205" w:type="dxa"/>
          </w:tcPr>
          <w:p w:rsidR="001F1C26" w:rsidRPr="00846C73" w:rsidRDefault="002C3968" w:rsidP="009B0A91">
            <w:r w:rsidRPr="00846C73">
              <w:t>Отдел по взаимодействию с МСБ</w:t>
            </w:r>
            <w:r>
              <w:t>, отдел инвестиций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25.02.2016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10.03.2016</w:t>
            </w:r>
          </w:p>
        </w:tc>
        <w:tc>
          <w:tcPr>
            <w:tcW w:w="3205" w:type="dxa"/>
          </w:tcPr>
          <w:p w:rsidR="002C3968" w:rsidRPr="00846C73" w:rsidRDefault="002C3968" w:rsidP="002C3968">
            <w:r>
              <w:t>Экспертная группа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2C3968" w:rsidRPr="00846C73" w:rsidRDefault="002C3968" w:rsidP="002C3968">
            <w:r w:rsidRPr="00846C73">
              <w:t>Агентство стратегических инициатив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1F1C26" w:rsidRPr="00C90105" w:rsidRDefault="001F1C26" w:rsidP="00F3703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1F1C26" w:rsidRPr="00C90105" w:rsidRDefault="001F1C26" w:rsidP="00F37034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Создание специализированных организаций по поддержке инвестиционной деятельности и развитию предпринимательства</w:t>
            </w:r>
          </w:p>
        </w:tc>
        <w:tc>
          <w:tcPr>
            <w:tcW w:w="3205" w:type="dxa"/>
            <w:vAlign w:val="center"/>
          </w:tcPr>
          <w:p w:rsidR="008D3DF8" w:rsidRPr="00846C73" w:rsidRDefault="008D3DF8" w:rsidP="00F37034">
            <w:pPr>
              <w:jc w:val="center"/>
            </w:pPr>
            <w:r w:rsidRPr="00846C73">
              <w:t xml:space="preserve">Заместитель главы муниципального образования по экономике, </w:t>
            </w:r>
            <w:r w:rsidRPr="00846C73">
              <w:lastRenderedPageBreak/>
              <w:t>торговле, курортам и агропромышленному комплексу</w:t>
            </w:r>
          </w:p>
          <w:p w:rsidR="001F1C26" w:rsidRPr="00846C73" w:rsidRDefault="008D3DF8" w:rsidP="00F37034">
            <w:pPr>
              <w:jc w:val="center"/>
            </w:pPr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1F1C26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1F1C26" w:rsidRDefault="001F1C26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1F1C26" w:rsidRPr="00C90105" w:rsidRDefault="001F1C26" w:rsidP="001F1C26">
            <w:pPr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Новороссийский инновационный Бизнес-инкубатор «Развитие»</w:t>
            </w:r>
          </w:p>
        </w:tc>
        <w:tc>
          <w:tcPr>
            <w:tcW w:w="3205" w:type="dxa"/>
          </w:tcPr>
          <w:p w:rsidR="001F1C26" w:rsidRPr="00846C73" w:rsidRDefault="001F1C26" w:rsidP="009B0A91"/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Новороссийский инновационный Бизнес-инкубатор «Развитие»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F37034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05" w:type="dxa"/>
          </w:tcPr>
          <w:p w:rsidR="00F37034" w:rsidRPr="00846C73" w:rsidRDefault="00F37034" w:rsidP="002C3968">
            <w:r w:rsidRPr="00846C73">
              <w:t>Отдел по взаимодействию с МСБ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F37034" w:rsidRDefault="00F37034" w:rsidP="009B0A91">
            <w:pPr>
              <w:rPr>
                <w:sz w:val="28"/>
                <w:szCs w:val="28"/>
              </w:rPr>
            </w:pPr>
          </w:p>
          <w:p w:rsidR="00F37034" w:rsidRPr="00C90105" w:rsidRDefault="00F37034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F37034" w:rsidRPr="00846C73" w:rsidRDefault="00F37034" w:rsidP="002C3968">
            <w:r>
              <w:t>Агентство стратегических инициатив</w:t>
            </w:r>
          </w:p>
        </w:tc>
      </w:tr>
      <w:tr w:rsidR="00F37034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Формирование доступной инфраструктуры для размещения производственных и иных объектов инвесторов</w:t>
            </w:r>
          </w:p>
        </w:tc>
        <w:tc>
          <w:tcPr>
            <w:tcW w:w="3205" w:type="dxa"/>
          </w:tcPr>
          <w:p w:rsidR="00F37034" w:rsidRPr="00846C73" w:rsidRDefault="00F37034" w:rsidP="008D3DF8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F37034" w:rsidRPr="00846C73" w:rsidRDefault="00F37034" w:rsidP="008D3DF8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предложений </w:t>
            </w:r>
            <w:r w:rsidRPr="008D3DF8">
              <w:rPr>
                <w:sz w:val="28"/>
                <w:szCs w:val="28"/>
              </w:rPr>
              <w:t>для размещения производственных и иных объектов инвесторов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25.11.2015</w:t>
            </w:r>
          </w:p>
        </w:tc>
        <w:tc>
          <w:tcPr>
            <w:tcW w:w="2079" w:type="dxa"/>
            <w:vAlign w:val="center"/>
          </w:tcPr>
          <w:p w:rsidR="00F37034" w:rsidRPr="00C90105" w:rsidRDefault="002C3968" w:rsidP="002C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01.02.2016</w:t>
            </w:r>
          </w:p>
        </w:tc>
        <w:tc>
          <w:tcPr>
            <w:tcW w:w="3205" w:type="dxa"/>
          </w:tcPr>
          <w:p w:rsidR="00F37034" w:rsidRPr="00846C73" w:rsidRDefault="00F37034" w:rsidP="008D3DF8">
            <w:r w:rsidRPr="00846C73">
              <w:t>Отдел по взаимодействию с МСБ,</w:t>
            </w:r>
          </w:p>
          <w:p w:rsidR="00F37034" w:rsidRPr="00846C73" w:rsidRDefault="00F37034" w:rsidP="008D3DF8">
            <w:r w:rsidRPr="00846C73">
              <w:t>Отдел инвестиций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2C3968">
            <w:pPr>
              <w:rPr>
                <w:sz w:val="28"/>
                <w:szCs w:val="28"/>
              </w:rPr>
            </w:pPr>
            <w:r w:rsidRPr="00C90105">
              <w:rPr>
                <w:sz w:val="28"/>
                <w:szCs w:val="28"/>
              </w:rPr>
              <w:t>Проведение общественной экспертизы экспертной группой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01.02.2016</w:t>
            </w:r>
          </w:p>
        </w:tc>
        <w:tc>
          <w:tcPr>
            <w:tcW w:w="2079" w:type="dxa"/>
            <w:vAlign w:val="center"/>
          </w:tcPr>
          <w:p w:rsidR="00F37034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14.02.2016</w:t>
            </w:r>
          </w:p>
        </w:tc>
        <w:tc>
          <w:tcPr>
            <w:tcW w:w="3205" w:type="dxa"/>
          </w:tcPr>
          <w:p w:rsidR="00F37034" w:rsidRPr="00846C73" w:rsidRDefault="00F37034" w:rsidP="002C3968">
            <w:r>
              <w:t>Экспертная группа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2C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F37034" w:rsidRPr="00846C73" w:rsidRDefault="00F37034" w:rsidP="002C3968">
            <w:r w:rsidRPr="00846C73">
              <w:t xml:space="preserve">Агентство стратегических </w:t>
            </w:r>
            <w:r w:rsidRPr="00846C73">
              <w:lastRenderedPageBreak/>
              <w:t>инициатив</w:t>
            </w:r>
          </w:p>
        </w:tc>
      </w:tr>
      <w:tr w:rsidR="00F37034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Обеспечение присутствия на территории МО институтов развития и объектов финансовой инфраструктуры</w:t>
            </w:r>
          </w:p>
        </w:tc>
        <w:tc>
          <w:tcPr>
            <w:tcW w:w="3205" w:type="dxa"/>
          </w:tcPr>
          <w:p w:rsidR="00F37034" w:rsidRPr="00846C73" w:rsidRDefault="00F37034" w:rsidP="00BC59C2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F37034" w:rsidRPr="00846C73" w:rsidRDefault="00F37034" w:rsidP="00BC59C2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F37034" w:rsidRPr="00C90105" w:rsidRDefault="00F37034" w:rsidP="008D3DF8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 w:rsidRPr="00C90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gramStart"/>
            <w:r>
              <w:rPr>
                <w:sz w:val="28"/>
                <w:szCs w:val="28"/>
              </w:rPr>
              <w:t>мероприятия, проводимые с субъектами малого и среднего предпринимательства приглашаются</w:t>
            </w:r>
            <w:proofErr w:type="gramEnd"/>
            <w:r>
              <w:rPr>
                <w:sz w:val="28"/>
                <w:szCs w:val="28"/>
              </w:rPr>
              <w:t xml:space="preserve"> представители банков, представители Новороссийской торгово-промышленной палаты</w:t>
            </w:r>
          </w:p>
        </w:tc>
        <w:tc>
          <w:tcPr>
            <w:tcW w:w="3205" w:type="dxa"/>
          </w:tcPr>
          <w:p w:rsidR="00F37034" w:rsidRPr="00846C73" w:rsidRDefault="00F37034" w:rsidP="009B0A91"/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проведения мероприятий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15.11.2015</w:t>
            </w:r>
          </w:p>
        </w:tc>
        <w:tc>
          <w:tcPr>
            <w:tcW w:w="2079" w:type="dxa"/>
            <w:vAlign w:val="center"/>
          </w:tcPr>
          <w:p w:rsidR="00F37034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15.01.2016</w:t>
            </w:r>
          </w:p>
        </w:tc>
        <w:tc>
          <w:tcPr>
            <w:tcW w:w="3205" w:type="dxa"/>
          </w:tcPr>
          <w:p w:rsidR="00F37034" w:rsidRPr="00846C73" w:rsidRDefault="00F37034" w:rsidP="00F37034">
            <w:r>
              <w:t>Отдел по взаимодействию с МСБ</w:t>
            </w:r>
          </w:p>
          <w:p w:rsidR="00F37034" w:rsidRPr="00846C73" w:rsidRDefault="00F37034" w:rsidP="009B0A91"/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2C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F37034" w:rsidRPr="00C90105" w:rsidRDefault="00F37034" w:rsidP="002C3968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F37034" w:rsidRPr="00846C73" w:rsidRDefault="00F37034" w:rsidP="002C3968">
            <w:r w:rsidRPr="00846C73">
              <w:t>Агентство стратегических инициатив</w:t>
            </w:r>
          </w:p>
        </w:tc>
      </w:tr>
      <w:tr w:rsidR="00F37034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Проведение мероприятий по сокращению сроков и финансовых затрат на прохождение разрешительных процедур в сфере земельных отношений и строительства</w:t>
            </w:r>
          </w:p>
        </w:tc>
        <w:tc>
          <w:tcPr>
            <w:tcW w:w="3205" w:type="dxa"/>
          </w:tcPr>
          <w:p w:rsidR="00F37034" w:rsidRPr="00846C73" w:rsidRDefault="00F37034" w:rsidP="00BC59C2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F37034" w:rsidRPr="00846C73" w:rsidRDefault="00F37034" w:rsidP="00BC59C2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F37034" w:rsidRPr="008D3DF8" w:rsidRDefault="00F37034" w:rsidP="008D3DF8">
            <w:pPr>
              <w:rPr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муниципальном образовании разработаны нормативная база, инфраструктура, система контроля определены регламентом предоставления муниципальных услуг</w:t>
            </w:r>
          </w:p>
        </w:tc>
        <w:tc>
          <w:tcPr>
            <w:tcW w:w="3205" w:type="dxa"/>
          </w:tcPr>
          <w:p w:rsidR="00F37034" w:rsidRPr="00846C73" w:rsidRDefault="00F37034" w:rsidP="009B0A91"/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052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регламентов предоставления </w:t>
            </w:r>
            <w:r>
              <w:rPr>
                <w:sz w:val="28"/>
                <w:szCs w:val="28"/>
              </w:rPr>
              <w:lastRenderedPageBreak/>
              <w:t xml:space="preserve">муниципальных услуг в </w:t>
            </w:r>
            <w:r w:rsidRPr="00052E6A">
              <w:rPr>
                <w:sz w:val="28"/>
                <w:szCs w:val="28"/>
              </w:rPr>
              <w:t>сфере земельных отношений и строительства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Разработаны и утверждены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16.08.2015</w:t>
            </w:r>
          </w:p>
        </w:tc>
        <w:tc>
          <w:tcPr>
            <w:tcW w:w="3205" w:type="dxa"/>
          </w:tcPr>
          <w:p w:rsidR="00F37034" w:rsidRPr="00846C73" w:rsidRDefault="00F37034" w:rsidP="009B0A91">
            <w:r>
              <w:t>МУ «Управление имущественных и земельных отношений»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F37034" w:rsidRPr="00C90105" w:rsidRDefault="00F37034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F37034" w:rsidRPr="00846C73" w:rsidRDefault="00F37034" w:rsidP="009B0A91">
            <w:r w:rsidRPr="00846C73">
              <w:t>Агентство стратегических инициатив</w:t>
            </w:r>
          </w:p>
        </w:tc>
      </w:tr>
      <w:tr w:rsidR="00F37034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Pr="00C90105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F37034" w:rsidRPr="00C90105" w:rsidRDefault="00F37034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Включение в перечень услуг, предоставляемых на базе МФЦ, услуг, связанных с разрешительными процедурами в предпринимательской деятельности</w:t>
            </w:r>
          </w:p>
        </w:tc>
        <w:tc>
          <w:tcPr>
            <w:tcW w:w="3205" w:type="dxa"/>
          </w:tcPr>
          <w:p w:rsidR="00F37034" w:rsidRPr="00846C73" w:rsidRDefault="00F37034" w:rsidP="00BC59C2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F37034" w:rsidRPr="00846C73" w:rsidRDefault="00F37034" w:rsidP="00BC59C2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F37034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F37034" w:rsidRDefault="00F37034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F37034" w:rsidRPr="00C90105" w:rsidRDefault="00F37034" w:rsidP="009B0A91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МФЦ г. Новороссийска внедрена практика оказания услуг, связанных с разрешительными процедурами в предпринимательской деятельности</w:t>
            </w:r>
          </w:p>
        </w:tc>
        <w:tc>
          <w:tcPr>
            <w:tcW w:w="3205" w:type="dxa"/>
          </w:tcPr>
          <w:p w:rsidR="00F37034" w:rsidRPr="00846C73" w:rsidRDefault="00F37034" w:rsidP="009B0A91"/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BC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услуг, связанных с разрешительными процедурами в предпринимательской деятельности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2C396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05" w:type="dxa"/>
          </w:tcPr>
          <w:p w:rsidR="002C3968" w:rsidRPr="00846C73" w:rsidRDefault="002C3968" w:rsidP="009B0A91">
            <w:r w:rsidRPr="00846C73">
              <w:t>МФЦ, Отдел по взаимодействию с МСБ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2C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2C3968" w:rsidRPr="00C90105" w:rsidRDefault="002C3968" w:rsidP="002C3968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2C3968" w:rsidRPr="00846C73" w:rsidRDefault="002C3968" w:rsidP="002C3968">
            <w:r w:rsidRPr="00846C73">
              <w:t>Агентство стратегических инициатив</w:t>
            </w:r>
          </w:p>
        </w:tc>
      </w:tr>
      <w:tr w:rsidR="002C3968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  <w:tc>
          <w:tcPr>
            <w:tcW w:w="3205" w:type="dxa"/>
          </w:tcPr>
          <w:p w:rsidR="002C3968" w:rsidRPr="00846C73" w:rsidRDefault="002C3968" w:rsidP="00BC59C2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2C3968" w:rsidRPr="00846C73" w:rsidRDefault="002C3968" w:rsidP="00BC59C2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2C3968" w:rsidRPr="00C90105" w:rsidRDefault="002C3968" w:rsidP="002F3F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</w:tcPr>
          <w:p w:rsidR="002C3968" w:rsidRPr="00846C73" w:rsidRDefault="002C3968" w:rsidP="009B0A91"/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Pr="007A1DDA">
              <w:rPr>
                <w:sz w:val="28"/>
                <w:szCs w:val="28"/>
              </w:rPr>
              <w:t>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05" w:type="dxa"/>
          </w:tcPr>
          <w:p w:rsidR="002C3968" w:rsidRPr="00846C73" w:rsidRDefault="002C3968" w:rsidP="009B0A91">
            <w:r>
              <w:t>Отдел кадров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</w:t>
            </w:r>
          </w:p>
        </w:tc>
        <w:tc>
          <w:tcPr>
            <w:tcW w:w="3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968" w:rsidRDefault="002C3968" w:rsidP="002C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2C3968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2C3968" w:rsidRPr="00846C73" w:rsidRDefault="002C3968" w:rsidP="002C3968">
            <w:r>
              <w:t>Агентство стратегических инициатив</w:t>
            </w:r>
          </w:p>
        </w:tc>
      </w:tr>
      <w:tr w:rsidR="002C3968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2C3968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320EF9" w:rsidRDefault="002C3968" w:rsidP="00320EF9">
            <w:pPr>
              <w:jc w:val="center"/>
              <w:rPr>
                <w:b/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 xml:space="preserve">Утверждение процедуры реализации проектов с использованием </w:t>
            </w:r>
          </w:p>
          <w:p w:rsidR="002C3968" w:rsidRPr="00C90105" w:rsidRDefault="002C3968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 xml:space="preserve">механизма </w:t>
            </w:r>
            <w:proofErr w:type="spellStart"/>
            <w:r w:rsidRPr="00C90105">
              <w:rPr>
                <w:b/>
                <w:sz w:val="28"/>
                <w:szCs w:val="28"/>
              </w:rPr>
              <w:t>муниципально</w:t>
            </w:r>
            <w:proofErr w:type="spellEnd"/>
            <w:r w:rsidRPr="00C90105">
              <w:rPr>
                <w:b/>
                <w:sz w:val="28"/>
                <w:szCs w:val="28"/>
              </w:rPr>
              <w:t>-частного партнерства</w:t>
            </w:r>
          </w:p>
        </w:tc>
        <w:tc>
          <w:tcPr>
            <w:tcW w:w="3205" w:type="dxa"/>
          </w:tcPr>
          <w:p w:rsidR="002C3968" w:rsidRPr="00846C73" w:rsidRDefault="002C3968" w:rsidP="002C3968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2C3968" w:rsidRPr="00846C73" w:rsidRDefault="002C3968" w:rsidP="002C3968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BC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предложений по </w:t>
            </w:r>
            <w:r w:rsidRPr="00BC59C2">
              <w:rPr>
                <w:sz w:val="28"/>
                <w:szCs w:val="28"/>
              </w:rPr>
              <w:t>процедур</w:t>
            </w:r>
            <w:r>
              <w:rPr>
                <w:sz w:val="28"/>
                <w:szCs w:val="28"/>
              </w:rPr>
              <w:t>е</w:t>
            </w:r>
            <w:r w:rsidRPr="00BC59C2">
              <w:rPr>
                <w:sz w:val="28"/>
                <w:szCs w:val="28"/>
              </w:rPr>
              <w:t xml:space="preserve"> реализации проектов с использованием механизма </w:t>
            </w:r>
            <w:proofErr w:type="spellStart"/>
            <w:r w:rsidRPr="00BC59C2">
              <w:rPr>
                <w:sz w:val="28"/>
                <w:szCs w:val="28"/>
              </w:rPr>
              <w:t>муниципально</w:t>
            </w:r>
            <w:proofErr w:type="spellEnd"/>
            <w:r w:rsidRPr="00BC59C2">
              <w:rPr>
                <w:sz w:val="28"/>
                <w:szCs w:val="28"/>
              </w:rPr>
              <w:t>-частного партнерства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15.11.2015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2C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25.01.2016</w:t>
            </w:r>
          </w:p>
        </w:tc>
        <w:tc>
          <w:tcPr>
            <w:tcW w:w="3205" w:type="dxa"/>
          </w:tcPr>
          <w:p w:rsidR="002C3968" w:rsidRPr="00846C73" w:rsidRDefault="002C3968" w:rsidP="009B0A91">
            <w:r w:rsidRPr="00380A10">
              <w:t>МАУ «Управление по развитию новых и ранее застроенных территорий и инженерных коммуникаций»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Default="002C3968" w:rsidP="00BC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процедуры </w:t>
            </w:r>
            <w:r w:rsidRPr="00BC59C2">
              <w:rPr>
                <w:sz w:val="28"/>
                <w:szCs w:val="28"/>
              </w:rPr>
              <w:t xml:space="preserve">реализации проектов с использованием механизма </w:t>
            </w:r>
            <w:proofErr w:type="spellStart"/>
            <w:r w:rsidRPr="00BC59C2">
              <w:rPr>
                <w:sz w:val="28"/>
                <w:szCs w:val="28"/>
              </w:rPr>
              <w:t>муниципально</w:t>
            </w:r>
            <w:proofErr w:type="spellEnd"/>
            <w:r w:rsidRPr="00BC59C2">
              <w:rPr>
                <w:sz w:val="28"/>
                <w:szCs w:val="28"/>
              </w:rPr>
              <w:t>-частного партнерства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25.01.2016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25.02.2016</w:t>
            </w:r>
          </w:p>
        </w:tc>
        <w:tc>
          <w:tcPr>
            <w:tcW w:w="3205" w:type="dxa"/>
          </w:tcPr>
          <w:p w:rsidR="002C3968" w:rsidRPr="00846C73" w:rsidRDefault="002C3968" w:rsidP="009B0A91">
            <w:r w:rsidRPr="00380A10">
              <w:t>МАУ «Управление по развитию новых и ранее застроенных территорий и инженерных коммуникаций»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Default="002C3968" w:rsidP="00BC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2C3968" w:rsidRPr="00846C73" w:rsidRDefault="002C3968" w:rsidP="009B0A91">
            <w:r>
              <w:t>Агентство стратегических инициатив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BC59C2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Формирование системы управления земельно-имущественным комплексом, соответствующей инвестиционным приоритетам МО</w:t>
            </w:r>
          </w:p>
        </w:tc>
        <w:tc>
          <w:tcPr>
            <w:tcW w:w="3205" w:type="dxa"/>
          </w:tcPr>
          <w:p w:rsidR="002C3968" w:rsidRPr="00846C73" w:rsidRDefault="002C3968" w:rsidP="00BC59C2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2C3968" w:rsidRPr="00846C73" w:rsidRDefault="002C3968" w:rsidP="00BC59C2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2C3968" w:rsidRPr="00C90105" w:rsidRDefault="002C3968" w:rsidP="00052E6A">
            <w:pPr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муниципальном образовании разработаны нормативная база, инфраструктура, система контроля определены регламентом предоставления муниципальных услуг</w:t>
            </w:r>
          </w:p>
        </w:tc>
        <w:tc>
          <w:tcPr>
            <w:tcW w:w="3205" w:type="dxa"/>
          </w:tcPr>
          <w:p w:rsidR="002C3968" w:rsidRPr="00846C73" w:rsidRDefault="002C3968" w:rsidP="009B0A91"/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Правил землепользования и застройки 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23.14.2014</w:t>
            </w:r>
          </w:p>
        </w:tc>
        <w:tc>
          <w:tcPr>
            <w:tcW w:w="3205" w:type="dxa"/>
          </w:tcPr>
          <w:p w:rsidR="002C3968" w:rsidRPr="00846C73" w:rsidRDefault="002C3968" w:rsidP="009B0A91">
            <w:r w:rsidRPr="00846C73">
              <w:t xml:space="preserve">УИЗО, </w:t>
            </w:r>
            <w:proofErr w:type="spellStart"/>
            <w:r w:rsidRPr="00846C73">
              <w:t>УАиГ</w:t>
            </w:r>
            <w:proofErr w:type="spellEnd"/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604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программах                    софинансирования объектов инженерной инфраструктуры 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2C39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968">
              <w:t>При финансировании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2C3968">
            <w:pPr>
              <w:jc w:val="center"/>
              <w:rPr>
                <w:sz w:val="28"/>
                <w:szCs w:val="28"/>
              </w:rPr>
            </w:pPr>
            <w:r w:rsidRPr="002C3968">
              <w:t>При финансировании</w:t>
            </w:r>
          </w:p>
        </w:tc>
        <w:tc>
          <w:tcPr>
            <w:tcW w:w="3205" w:type="dxa"/>
          </w:tcPr>
          <w:p w:rsidR="002C3968" w:rsidRPr="00846C73" w:rsidRDefault="002C3968" w:rsidP="009B0A91">
            <w:r>
              <w:t>УИЗО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2C3968" w:rsidRPr="00846C73" w:rsidRDefault="002C3968" w:rsidP="009B0A91">
            <w:r>
              <w:t>Агентство стратегических инициатив</w:t>
            </w:r>
          </w:p>
        </w:tc>
      </w:tr>
      <w:tr w:rsidR="002C3968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Проведение мероприятий по сокращению сроков разрешительных процедур для строительства, реконструкции линейных сооружений «последней мили» в целях подключения объектов капитального строительства к системам инженерной инфраструктуры</w:t>
            </w:r>
          </w:p>
        </w:tc>
        <w:tc>
          <w:tcPr>
            <w:tcW w:w="3205" w:type="dxa"/>
          </w:tcPr>
          <w:p w:rsidR="002C3968" w:rsidRPr="00846C73" w:rsidRDefault="002C3968" w:rsidP="00380A10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2C3968" w:rsidRPr="00846C73" w:rsidRDefault="002C3968" w:rsidP="00380A10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2C3968" w:rsidRPr="00380A10" w:rsidRDefault="002C3968" w:rsidP="00380A1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80A10">
              <w:rPr>
                <w:color w:val="000000"/>
                <w:sz w:val="27"/>
                <w:szCs w:val="27"/>
              </w:rPr>
              <w:t xml:space="preserve">создано МАУ «Управление по развитию новых и ранее </w:t>
            </w:r>
            <w:r w:rsidRPr="00380A10">
              <w:rPr>
                <w:color w:val="000000"/>
                <w:sz w:val="27"/>
                <w:szCs w:val="27"/>
              </w:rPr>
              <w:lastRenderedPageBreak/>
              <w:t>застроенных территорий и инженерных коммуникаций», осуществляет контроль исполнения процедур, взаимодействие с застройщиками и ресурсоснабжающими организациями с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380A10">
              <w:rPr>
                <w:color w:val="000000"/>
                <w:sz w:val="27"/>
                <w:szCs w:val="27"/>
              </w:rPr>
              <w:t>целью соблюдения законодательства и интересов населения при осуществлении процедур.</w:t>
            </w:r>
          </w:p>
        </w:tc>
        <w:tc>
          <w:tcPr>
            <w:tcW w:w="3205" w:type="dxa"/>
          </w:tcPr>
          <w:p w:rsidR="002C3968" w:rsidRPr="00846C73" w:rsidRDefault="002C3968" w:rsidP="009B0A91"/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Сопровождение документов, консультация заявителей, контроль исполнения сроков прохождения документов с момента подачи до заключения договора, анализ этапов формирования земельных участков, внесение предложений по оптимизации сроков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05" w:type="dxa"/>
          </w:tcPr>
          <w:p w:rsidR="002C3968" w:rsidRPr="00846C73" w:rsidRDefault="002C3968" w:rsidP="009B0A91">
            <w:r w:rsidRPr="00380A10">
              <w:t>МАУ «Управление по развитию новых и ранее застроенных территорий и инженерных коммуникаций»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Pr="00C90105" w:rsidRDefault="002C3968" w:rsidP="00380A10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Обоснование среднего времени прохождения разрешительных процедур для строительства (реконструкции) линейных сооружений «последней мили» в целях подключения объектов капитального строительства к сетям инженерно-технического обеспечения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01.11.2015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25.12.2015</w:t>
            </w:r>
          </w:p>
        </w:tc>
        <w:tc>
          <w:tcPr>
            <w:tcW w:w="3205" w:type="dxa"/>
          </w:tcPr>
          <w:p w:rsidR="002C3968" w:rsidRPr="00846C73" w:rsidRDefault="002C3968" w:rsidP="009B0A91">
            <w:r w:rsidRPr="00380A10">
              <w:t>МАУ «Управление по развитию новых и ранее застроенных территорий и инженерных коммуникаций»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Default="002C3968" w:rsidP="00380A1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Осуществление взаимодействие с территориальными органами федеральных органов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исполнительной власти, органов государственной власти субъекта Российской Федерации, а также </w:t>
            </w:r>
            <w:proofErr w:type="spellStart"/>
            <w:r>
              <w:rPr>
                <w:color w:val="000000"/>
                <w:sz w:val="27"/>
                <w:szCs w:val="27"/>
              </w:rPr>
              <w:t>ресурсоснабжающими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организациями, с которыми заключены соглашения о сокращении максимальных сроков осуществления процедур, необходимых для предоставления муниципальной услуги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2C39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2C396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05" w:type="dxa"/>
          </w:tcPr>
          <w:p w:rsidR="002C3968" w:rsidRPr="00380A10" w:rsidRDefault="002C3968" w:rsidP="009B0A91">
            <w:r w:rsidRPr="00380A10">
              <w:t>МАУ «Управление по развитию новых и ранее застроенных территорий и инженерных коммуникаций»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20.4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2C3968" w:rsidRDefault="002C3968" w:rsidP="00380A10">
            <w:pPr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2C3968" w:rsidRPr="00380A10" w:rsidRDefault="002C3968" w:rsidP="009B0A91">
            <w:r>
              <w:t>Агентство стратегических инициатив</w:t>
            </w:r>
          </w:p>
        </w:tc>
      </w:tr>
      <w:tr w:rsidR="002C3968" w:rsidRPr="00C90105" w:rsidTr="00320EF9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320EF9">
            <w:pPr>
              <w:jc w:val="center"/>
              <w:rPr>
                <w:sz w:val="28"/>
                <w:szCs w:val="28"/>
              </w:rPr>
            </w:pPr>
            <w:r w:rsidRPr="00C90105">
              <w:rPr>
                <w:b/>
                <w:sz w:val="28"/>
                <w:szCs w:val="28"/>
              </w:rPr>
              <w:t>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  <w:tc>
          <w:tcPr>
            <w:tcW w:w="3205" w:type="dxa"/>
          </w:tcPr>
          <w:p w:rsidR="002C3968" w:rsidRPr="00846C73" w:rsidRDefault="002C3968" w:rsidP="00052E6A">
            <w:r w:rsidRPr="00846C73">
              <w:t>Заместитель главы муниципального образования по экономике, торговле, курортам и агропромышленному комплексу</w:t>
            </w:r>
          </w:p>
          <w:p w:rsidR="002C3968" w:rsidRPr="00846C73" w:rsidRDefault="002C3968" w:rsidP="00052E6A">
            <w:proofErr w:type="spellStart"/>
            <w:r w:rsidRPr="00846C73">
              <w:t>Цыбань</w:t>
            </w:r>
            <w:proofErr w:type="spellEnd"/>
            <w:r w:rsidRPr="00846C73">
              <w:t xml:space="preserve"> В.В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Default="002C3968" w:rsidP="009B0A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6"/>
            <w:tcBorders>
              <w:left w:val="single" w:sz="4" w:space="0" w:color="auto"/>
            </w:tcBorders>
          </w:tcPr>
          <w:p w:rsidR="002C3968" w:rsidRPr="00C90105" w:rsidRDefault="002C3968" w:rsidP="00380A10">
            <w:pPr>
              <w:jc w:val="both"/>
              <w:rPr>
                <w:b/>
                <w:sz w:val="28"/>
                <w:szCs w:val="28"/>
              </w:rPr>
            </w:pPr>
            <w:r w:rsidRPr="00846C73">
              <w:rPr>
                <w:b/>
                <w:sz w:val="28"/>
                <w:szCs w:val="28"/>
              </w:rPr>
              <w:t>Оценка текущего состояния: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муниципальном образовании утверждены ставки земельного налога и арендной платы за земельные участки</w:t>
            </w:r>
          </w:p>
        </w:tc>
        <w:tc>
          <w:tcPr>
            <w:tcW w:w="3205" w:type="dxa"/>
          </w:tcPr>
          <w:p w:rsidR="002C3968" w:rsidRPr="00846C73" w:rsidRDefault="002C3968" w:rsidP="00052E6A"/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BC59C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Формирование обоснованных ставок земельного налога </w:t>
            </w:r>
            <w:r w:rsidRPr="00380A10">
              <w:rPr>
                <w:rFonts w:eastAsia="Calibri"/>
                <w:sz w:val="28"/>
                <w:szCs w:val="28"/>
                <w:lang w:eastAsia="en-US"/>
              </w:rPr>
              <w:t>и арендной платы за земельные участки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01.11.2015</w:t>
            </w: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25.01.2015</w:t>
            </w:r>
          </w:p>
        </w:tc>
        <w:tc>
          <w:tcPr>
            <w:tcW w:w="3205" w:type="dxa"/>
            <w:vAlign w:val="center"/>
          </w:tcPr>
          <w:p w:rsidR="002C3968" w:rsidRPr="00C90105" w:rsidRDefault="002C3968" w:rsidP="009B0A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968">
              <w:t>МУ «УИЗО»</w:t>
            </w:r>
          </w:p>
        </w:tc>
      </w:tr>
      <w:tr w:rsidR="002C3968" w:rsidRPr="00C90105" w:rsidTr="002C396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C3968" w:rsidRPr="00C90105" w:rsidRDefault="002C3968" w:rsidP="00BC59C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Подтверждение Агентства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C3968" w:rsidRPr="00C90105" w:rsidRDefault="002C3968" w:rsidP="009B0A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vAlign w:val="center"/>
          </w:tcPr>
          <w:p w:rsidR="002C3968" w:rsidRPr="00C90105" w:rsidRDefault="002C3968" w:rsidP="009B0A91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2C3968" w:rsidRPr="00C90105" w:rsidRDefault="002C3968" w:rsidP="009B0A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Агентство стратегических инициатив</w:t>
            </w:r>
          </w:p>
        </w:tc>
      </w:tr>
    </w:tbl>
    <w:p w:rsidR="00540916" w:rsidRDefault="00540916" w:rsidP="00540916">
      <w:pPr>
        <w:rPr>
          <w:rFonts w:eastAsia="Calibri"/>
          <w:sz w:val="28"/>
          <w:szCs w:val="28"/>
          <w:lang w:eastAsia="en-US"/>
        </w:rPr>
      </w:pPr>
    </w:p>
    <w:p w:rsidR="00540916" w:rsidRDefault="00540916" w:rsidP="00540916">
      <w:pPr>
        <w:rPr>
          <w:rFonts w:eastAsia="Calibri"/>
          <w:sz w:val="28"/>
          <w:szCs w:val="28"/>
          <w:lang w:eastAsia="en-US"/>
        </w:rPr>
      </w:pPr>
    </w:p>
    <w:p w:rsidR="00540916" w:rsidRDefault="00540916" w:rsidP="00540916">
      <w:pPr>
        <w:rPr>
          <w:rFonts w:eastAsia="Calibri"/>
          <w:sz w:val="28"/>
          <w:szCs w:val="28"/>
          <w:lang w:eastAsia="en-US"/>
        </w:rPr>
      </w:pPr>
      <w:r w:rsidRPr="00540916">
        <w:rPr>
          <w:rFonts w:eastAsia="Calibri"/>
          <w:sz w:val="28"/>
          <w:szCs w:val="28"/>
          <w:lang w:eastAsia="en-US"/>
        </w:rPr>
        <w:t>Заместитель главы муниципального образования</w:t>
      </w:r>
    </w:p>
    <w:p w:rsidR="00B473CA" w:rsidRPr="00540916" w:rsidRDefault="00540916" w:rsidP="00540916">
      <w:pPr>
        <w:rPr>
          <w:rFonts w:eastAsia="Calibri"/>
          <w:sz w:val="28"/>
          <w:szCs w:val="28"/>
          <w:lang w:eastAsia="en-US"/>
        </w:rPr>
      </w:pPr>
      <w:r w:rsidRPr="00540916">
        <w:rPr>
          <w:rFonts w:eastAsia="Calibri"/>
          <w:sz w:val="28"/>
          <w:szCs w:val="28"/>
          <w:lang w:eastAsia="en-US"/>
        </w:rPr>
        <w:t xml:space="preserve"> по экономике, торговле, курортам и агропромышленному комплекс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540916">
        <w:rPr>
          <w:rFonts w:eastAsia="Calibri"/>
          <w:sz w:val="28"/>
          <w:szCs w:val="28"/>
          <w:lang w:eastAsia="en-US"/>
        </w:rPr>
        <w:t>В.В</w:t>
      </w:r>
      <w:r>
        <w:rPr>
          <w:rFonts w:eastAsia="Calibri"/>
          <w:sz w:val="28"/>
          <w:szCs w:val="28"/>
          <w:lang w:eastAsia="en-US"/>
        </w:rPr>
        <w:t>.</w:t>
      </w:r>
      <w:r w:rsidRPr="0054091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40916">
        <w:rPr>
          <w:rFonts w:eastAsia="Calibri"/>
          <w:sz w:val="28"/>
          <w:szCs w:val="28"/>
          <w:lang w:eastAsia="en-US"/>
        </w:rPr>
        <w:t>Цыбань</w:t>
      </w:r>
      <w:proofErr w:type="spellEnd"/>
      <w:r w:rsidRPr="00540916">
        <w:rPr>
          <w:rFonts w:eastAsia="Calibri"/>
          <w:sz w:val="28"/>
          <w:szCs w:val="28"/>
          <w:lang w:eastAsia="en-US"/>
        </w:rPr>
        <w:t xml:space="preserve"> </w:t>
      </w:r>
    </w:p>
    <w:sectPr w:rsidR="00B473CA" w:rsidRPr="00540916" w:rsidSect="00B473CA">
      <w:headerReference w:type="default" r:id="rId9"/>
      <w:headerReference w:type="first" r:id="rId10"/>
      <w:pgSz w:w="16838" w:h="11906" w:orient="landscape" w:code="9"/>
      <w:pgMar w:top="851" w:right="1134" w:bottom="624" w:left="85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70" w:rsidRDefault="00B14F70" w:rsidP="00AF2806">
      <w:r>
        <w:separator/>
      </w:r>
    </w:p>
  </w:endnote>
  <w:endnote w:type="continuationSeparator" w:id="0">
    <w:p w:rsidR="00B14F70" w:rsidRDefault="00B14F70" w:rsidP="00AF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ad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70" w:rsidRDefault="00B14F70" w:rsidP="00AF2806">
      <w:r>
        <w:separator/>
      </w:r>
    </w:p>
  </w:footnote>
  <w:footnote w:type="continuationSeparator" w:id="0">
    <w:p w:rsidR="00B14F70" w:rsidRDefault="00B14F70" w:rsidP="00AF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3C" w:rsidRDefault="00420A3C">
    <w:pPr>
      <w:pStyle w:val="a8"/>
      <w:jc w:val="center"/>
    </w:pPr>
  </w:p>
  <w:p w:rsidR="00420A3C" w:rsidRDefault="00420A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3C" w:rsidRDefault="00420A3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20A3C" w:rsidRDefault="00420A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F24"/>
    <w:multiLevelType w:val="hybridMultilevel"/>
    <w:tmpl w:val="CB8E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37552"/>
    <w:multiLevelType w:val="hybridMultilevel"/>
    <w:tmpl w:val="7034DC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BA43A6"/>
    <w:multiLevelType w:val="hybridMultilevel"/>
    <w:tmpl w:val="5448D556"/>
    <w:lvl w:ilvl="0" w:tplc="70FE41F2">
      <w:start w:val="6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62245D0"/>
    <w:multiLevelType w:val="hybridMultilevel"/>
    <w:tmpl w:val="DF28B126"/>
    <w:lvl w:ilvl="0" w:tplc="C7C6A7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A220D7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24F46172"/>
    <w:multiLevelType w:val="hybridMultilevel"/>
    <w:tmpl w:val="6FACA1EE"/>
    <w:lvl w:ilvl="0" w:tplc="CB2CFC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5653D6"/>
    <w:multiLevelType w:val="hybridMultilevel"/>
    <w:tmpl w:val="6FDCCF9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861AC1"/>
    <w:multiLevelType w:val="hybridMultilevel"/>
    <w:tmpl w:val="583EA38E"/>
    <w:lvl w:ilvl="0" w:tplc="9C4ECD02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1D908BE"/>
    <w:multiLevelType w:val="hybridMultilevel"/>
    <w:tmpl w:val="EC04F622"/>
    <w:lvl w:ilvl="0" w:tplc="EE8899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2496020"/>
    <w:multiLevelType w:val="hybridMultilevel"/>
    <w:tmpl w:val="DB1A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8268C1"/>
    <w:multiLevelType w:val="multilevel"/>
    <w:tmpl w:val="72ACD2E2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82" w:hanging="78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82" w:hanging="788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54" w:hanging="2160"/>
      </w:pPr>
      <w:rPr>
        <w:rFonts w:cs="Times New Roman" w:hint="default"/>
      </w:rPr>
    </w:lvl>
  </w:abstractNum>
  <w:abstractNum w:abstractNumId="11">
    <w:nsid w:val="35DE4722"/>
    <w:multiLevelType w:val="multilevel"/>
    <w:tmpl w:val="5DFC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7A2DB5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>
    <w:nsid w:val="39D277DA"/>
    <w:multiLevelType w:val="hybridMultilevel"/>
    <w:tmpl w:val="7832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45799A"/>
    <w:multiLevelType w:val="hybridMultilevel"/>
    <w:tmpl w:val="D85A86FC"/>
    <w:lvl w:ilvl="0" w:tplc="C7C6A78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C54E0C"/>
    <w:multiLevelType w:val="hybridMultilevel"/>
    <w:tmpl w:val="523A0396"/>
    <w:lvl w:ilvl="0" w:tplc="B48A9E42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41E075B3"/>
    <w:multiLevelType w:val="hybridMultilevel"/>
    <w:tmpl w:val="46905B92"/>
    <w:lvl w:ilvl="0" w:tplc="C7C6A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51FAD"/>
    <w:multiLevelType w:val="hybridMultilevel"/>
    <w:tmpl w:val="ED72D9DA"/>
    <w:lvl w:ilvl="0" w:tplc="C7C6A7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BB297E"/>
    <w:multiLevelType w:val="hybridMultilevel"/>
    <w:tmpl w:val="0FD0188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>
    <w:nsid w:val="4AC413C7"/>
    <w:multiLevelType w:val="hybridMultilevel"/>
    <w:tmpl w:val="B10A7538"/>
    <w:lvl w:ilvl="0" w:tplc="D65AC71A">
      <w:start w:val="1"/>
      <w:numFmt w:val="decimal"/>
      <w:lvlText w:val="%1."/>
      <w:lvlJc w:val="left"/>
      <w:pPr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2055F1E"/>
    <w:multiLevelType w:val="hybridMultilevel"/>
    <w:tmpl w:val="18D6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E31D22"/>
    <w:multiLevelType w:val="hybridMultilevel"/>
    <w:tmpl w:val="A028A538"/>
    <w:lvl w:ilvl="0" w:tplc="C7C6A7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724029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3">
    <w:nsid w:val="5D93182D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626A4CD2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>
    <w:nsid w:val="62BB5F8B"/>
    <w:multiLevelType w:val="hybridMultilevel"/>
    <w:tmpl w:val="8C94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DA7BD2"/>
    <w:multiLevelType w:val="hybridMultilevel"/>
    <w:tmpl w:val="DF46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841EF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8">
    <w:nsid w:val="6637135F"/>
    <w:multiLevelType w:val="hybridMultilevel"/>
    <w:tmpl w:val="8CD2F804"/>
    <w:lvl w:ilvl="0" w:tplc="FEEA1742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7A97E3C"/>
    <w:multiLevelType w:val="hybridMultilevel"/>
    <w:tmpl w:val="08F882E4"/>
    <w:lvl w:ilvl="0" w:tplc="8050E2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64473C"/>
    <w:multiLevelType w:val="hybridMultilevel"/>
    <w:tmpl w:val="5AC46FAC"/>
    <w:lvl w:ilvl="0" w:tplc="75D0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D776D8"/>
    <w:multiLevelType w:val="hybridMultilevel"/>
    <w:tmpl w:val="09B2589C"/>
    <w:lvl w:ilvl="0" w:tplc="E94222D0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>
    <w:nsid w:val="6E0B6627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3">
    <w:nsid w:val="6E366C2F"/>
    <w:multiLevelType w:val="multilevel"/>
    <w:tmpl w:val="3AF0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4">
    <w:nsid w:val="72742AFF"/>
    <w:multiLevelType w:val="hybridMultilevel"/>
    <w:tmpl w:val="D20C9304"/>
    <w:lvl w:ilvl="0" w:tplc="EE8899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79F2115C"/>
    <w:multiLevelType w:val="multilevel"/>
    <w:tmpl w:val="461041E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A490ABB"/>
    <w:multiLevelType w:val="hybridMultilevel"/>
    <w:tmpl w:val="7592C8B4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37">
    <w:nsid w:val="7A766175"/>
    <w:multiLevelType w:val="hybridMultilevel"/>
    <w:tmpl w:val="D3725022"/>
    <w:lvl w:ilvl="0" w:tplc="21D2EFC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>
    <w:nsid w:val="7D654E93"/>
    <w:multiLevelType w:val="hybridMultilevel"/>
    <w:tmpl w:val="90300FB6"/>
    <w:lvl w:ilvl="0" w:tplc="3C42289C">
      <w:start w:val="1"/>
      <w:numFmt w:val="decimal"/>
      <w:lvlText w:val="%1."/>
      <w:lvlJc w:val="left"/>
      <w:pPr>
        <w:tabs>
          <w:tab w:val="num" w:pos="1485"/>
        </w:tabs>
        <w:ind w:left="14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8"/>
  </w:num>
  <w:num w:numId="2">
    <w:abstractNumId w:val="38"/>
  </w:num>
  <w:num w:numId="3">
    <w:abstractNumId w:val="36"/>
  </w:num>
  <w:num w:numId="4">
    <w:abstractNumId w:val="28"/>
  </w:num>
  <w:num w:numId="5">
    <w:abstractNumId w:val="37"/>
  </w:num>
  <w:num w:numId="6">
    <w:abstractNumId w:val="31"/>
  </w:num>
  <w:num w:numId="7">
    <w:abstractNumId w:val="15"/>
  </w:num>
  <w:num w:numId="8">
    <w:abstractNumId w:val="8"/>
  </w:num>
  <w:num w:numId="9">
    <w:abstractNumId w:val="2"/>
  </w:num>
  <w:num w:numId="10">
    <w:abstractNumId w:val="7"/>
  </w:num>
  <w:num w:numId="11">
    <w:abstractNumId w:val="30"/>
  </w:num>
  <w:num w:numId="12">
    <w:abstractNumId w:val="6"/>
  </w:num>
  <w:num w:numId="13">
    <w:abstractNumId w:val="17"/>
  </w:num>
  <w:num w:numId="14">
    <w:abstractNumId w:val="14"/>
  </w:num>
  <w:num w:numId="15">
    <w:abstractNumId w:val="16"/>
  </w:num>
  <w:num w:numId="16">
    <w:abstractNumId w:val="3"/>
  </w:num>
  <w:num w:numId="17">
    <w:abstractNumId w:val="21"/>
  </w:num>
  <w:num w:numId="18">
    <w:abstractNumId w:val="11"/>
  </w:num>
  <w:num w:numId="19">
    <w:abstractNumId w:val="19"/>
  </w:num>
  <w:num w:numId="20">
    <w:abstractNumId w:val="25"/>
  </w:num>
  <w:num w:numId="21">
    <w:abstractNumId w:val="3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3"/>
  </w:num>
  <w:num w:numId="25">
    <w:abstractNumId w:val="32"/>
  </w:num>
  <w:num w:numId="26">
    <w:abstractNumId w:val="4"/>
  </w:num>
  <w:num w:numId="27">
    <w:abstractNumId w:val="27"/>
  </w:num>
  <w:num w:numId="28">
    <w:abstractNumId w:val="22"/>
  </w:num>
  <w:num w:numId="29">
    <w:abstractNumId w:val="33"/>
  </w:num>
  <w:num w:numId="30">
    <w:abstractNumId w:val="23"/>
  </w:num>
  <w:num w:numId="31">
    <w:abstractNumId w:val="12"/>
  </w:num>
  <w:num w:numId="32">
    <w:abstractNumId w:val="24"/>
  </w:num>
  <w:num w:numId="33">
    <w:abstractNumId w:val="9"/>
  </w:num>
  <w:num w:numId="34">
    <w:abstractNumId w:val="34"/>
  </w:num>
  <w:num w:numId="35">
    <w:abstractNumId w:val="5"/>
  </w:num>
  <w:num w:numId="36">
    <w:abstractNumId w:val="10"/>
  </w:num>
  <w:num w:numId="37">
    <w:abstractNumId w:val="0"/>
  </w:num>
  <w:num w:numId="38">
    <w:abstractNumId w:val="1"/>
  </w:num>
  <w:num w:numId="39">
    <w:abstractNumId w:val="2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75"/>
    <w:rsid w:val="000007E2"/>
    <w:rsid w:val="000044C5"/>
    <w:rsid w:val="00010C90"/>
    <w:rsid w:val="000156EA"/>
    <w:rsid w:val="00015CB3"/>
    <w:rsid w:val="00027A09"/>
    <w:rsid w:val="00030678"/>
    <w:rsid w:val="00032621"/>
    <w:rsid w:val="00032FEC"/>
    <w:rsid w:val="00033489"/>
    <w:rsid w:val="00035077"/>
    <w:rsid w:val="0003566B"/>
    <w:rsid w:val="000416E4"/>
    <w:rsid w:val="000436C8"/>
    <w:rsid w:val="00043CE7"/>
    <w:rsid w:val="00044715"/>
    <w:rsid w:val="00045747"/>
    <w:rsid w:val="000458E7"/>
    <w:rsid w:val="00050453"/>
    <w:rsid w:val="000510FF"/>
    <w:rsid w:val="00051624"/>
    <w:rsid w:val="00052659"/>
    <w:rsid w:val="000528CD"/>
    <w:rsid w:val="00052E6A"/>
    <w:rsid w:val="000530A1"/>
    <w:rsid w:val="00057FA4"/>
    <w:rsid w:val="00060117"/>
    <w:rsid w:val="00060762"/>
    <w:rsid w:val="00062AC1"/>
    <w:rsid w:val="000670B8"/>
    <w:rsid w:val="00072642"/>
    <w:rsid w:val="00074758"/>
    <w:rsid w:val="00075437"/>
    <w:rsid w:val="000760FF"/>
    <w:rsid w:val="00076C0E"/>
    <w:rsid w:val="000772D2"/>
    <w:rsid w:val="00080E5C"/>
    <w:rsid w:val="00081834"/>
    <w:rsid w:val="00083CCD"/>
    <w:rsid w:val="00086DAC"/>
    <w:rsid w:val="000873AA"/>
    <w:rsid w:val="00087ED8"/>
    <w:rsid w:val="000904C5"/>
    <w:rsid w:val="0009056B"/>
    <w:rsid w:val="00090EC5"/>
    <w:rsid w:val="000924B7"/>
    <w:rsid w:val="000924B9"/>
    <w:rsid w:val="000939E8"/>
    <w:rsid w:val="00093C3E"/>
    <w:rsid w:val="000958FB"/>
    <w:rsid w:val="000A196A"/>
    <w:rsid w:val="000A5541"/>
    <w:rsid w:val="000A7AE8"/>
    <w:rsid w:val="000B0BEE"/>
    <w:rsid w:val="000B481A"/>
    <w:rsid w:val="000B71DD"/>
    <w:rsid w:val="000C238F"/>
    <w:rsid w:val="000C2B5D"/>
    <w:rsid w:val="000C2DBD"/>
    <w:rsid w:val="000C2F60"/>
    <w:rsid w:val="000C3B52"/>
    <w:rsid w:val="000C41F7"/>
    <w:rsid w:val="000C52D1"/>
    <w:rsid w:val="000C5361"/>
    <w:rsid w:val="000D05B8"/>
    <w:rsid w:val="000D197F"/>
    <w:rsid w:val="000D449B"/>
    <w:rsid w:val="000D4639"/>
    <w:rsid w:val="000E0DF4"/>
    <w:rsid w:val="000E157C"/>
    <w:rsid w:val="000E4785"/>
    <w:rsid w:val="000E6913"/>
    <w:rsid w:val="000E6C87"/>
    <w:rsid w:val="000F0B38"/>
    <w:rsid w:val="000F3A3C"/>
    <w:rsid w:val="000F5F92"/>
    <w:rsid w:val="000F6E6D"/>
    <w:rsid w:val="000F7859"/>
    <w:rsid w:val="001022B1"/>
    <w:rsid w:val="00104411"/>
    <w:rsid w:val="00106179"/>
    <w:rsid w:val="00111104"/>
    <w:rsid w:val="00112B59"/>
    <w:rsid w:val="0012267F"/>
    <w:rsid w:val="001231E3"/>
    <w:rsid w:val="0012350C"/>
    <w:rsid w:val="00124813"/>
    <w:rsid w:val="0012516F"/>
    <w:rsid w:val="00125C16"/>
    <w:rsid w:val="00132F64"/>
    <w:rsid w:val="001368F9"/>
    <w:rsid w:val="00136E44"/>
    <w:rsid w:val="00137DA0"/>
    <w:rsid w:val="001401F3"/>
    <w:rsid w:val="00141575"/>
    <w:rsid w:val="00143B8C"/>
    <w:rsid w:val="00151E9F"/>
    <w:rsid w:val="001535EC"/>
    <w:rsid w:val="00154AEE"/>
    <w:rsid w:val="00156250"/>
    <w:rsid w:val="00162110"/>
    <w:rsid w:val="00167756"/>
    <w:rsid w:val="00173A02"/>
    <w:rsid w:val="001843F1"/>
    <w:rsid w:val="00184CF9"/>
    <w:rsid w:val="00193C56"/>
    <w:rsid w:val="00194407"/>
    <w:rsid w:val="001969E4"/>
    <w:rsid w:val="001971D2"/>
    <w:rsid w:val="001976ED"/>
    <w:rsid w:val="001A1FEA"/>
    <w:rsid w:val="001A2146"/>
    <w:rsid w:val="001A6203"/>
    <w:rsid w:val="001A7B9B"/>
    <w:rsid w:val="001B06F2"/>
    <w:rsid w:val="001B1CEC"/>
    <w:rsid w:val="001B264E"/>
    <w:rsid w:val="001B38F2"/>
    <w:rsid w:val="001B52BE"/>
    <w:rsid w:val="001B6AD8"/>
    <w:rsid w:val="001C0689"/>
    <w:rsid w:val="001C0C81"/>
    <w:rsid w:val="001C381D"/>
    <w:rsid w:val="001C38FF"/>
    <w:rsid w:val="001C7285"/>
    <w:rsid w:val="001D2AC0"/>
    <w:rsid w:val="001D4AAA"/>
    <w:rsid w:val="001D527E"/>
    <w:rsid w:val="001D528C"/>
    <w:rsid w:val="001D61BD"/>
    <w:rsid w:val="001D7F06"/>
    <w:rsid w:val="001E0FAB"/>
    <w:rsid w:val="001E18B2"/>
    <w:rsid w:val="001E19F0"/>
    <w:rsid w:val="001F1C26"/>
    <w:rsid w:val="001F5FE2"/>
    <w:rsid w:val="001F670A"/>
    <w:rsid w:val="00201392"/>
    <w:rsid w:val="00203BD3"/>
    <w:rsid w:val="00203E1B"/>
    <w:rsid w:val="00205EBA"/>
    <w:rsid w:val="00207486"/>
    <w:rsid w:val="00207B8A"/>
    <w:rsid w:val="00210B85"/>
    <w:rsid w:val="00210C08"/>
    <w:rsid w:val="00214DE4"/>
    <w:rsid w:val="00221AFC"/>
    <w:rsid w:val="00221E4E"/>
    <w:rsid w:val="0022202A"/>
    <w:rsid w:val="00222177"/>
    <w:rsid w:val="0022361A"/>
    <w:rsid w:val="002236C7"/>
    <w:rsid w:val="002274C8"/>
    <w:rsid w:val="00234F2B"/>
    <w:rsid w:val="00236AEC"/>
    <w:rsid w:val="00240981"/>
    <w:rsid w:val="00241633"/>
    <w:rsid w:val="00241940"/>
    <w:rsid w:val="00244FB0"/>
    <w:rsid w:val="00253583"/>
    <w:rsid w:val="00260B9D"/>
    <w:rsid w:val="00264F9C"/>
    <w:rsid w:val="00265422"/>
    <w:rsid w:val="00271882"/>
    <w:rsid w:val="00273775"/>
    <w:rsid w:val="00274F2A"/>
    <w:rsid w:val="002765E0"/>
    <w:rsid w:val="0028106D"/>
    <w:rsid w:val="002829AF"/>
    <w:rsid w:val="00286022"/>
    <w:rsid w:val="00287D61"/>
    <w:rsid w:val="00290A3D"/>
    <w:rsid w:val="0029367B"/>
    <w:rsid w:val="00296650"/>
    <w:rsid w:val="002976B5"/>
    <w:rsid w:val="002A4E1C"/>
    <w:rsid w:val="002B0F7E"/>
    <w:rsid w:val="002B2E10"/>
    <w:rsid w:val="002B58A8"/>
    <w:rsid w:val="002B6D3B"/>
    <w:rsid w:val="002C038B"/>
    <w:rsid w:val="002C20D4"/>
    <w:rsid w:val="002C234A"/>
    <w:rsid w:val="002C3968"/>
    <w:rsid w:val="002C643A"/>
    <w:rsid w:val="002C7C76"/>
    <w:rsid w:val="002D06E0"/>
    <w:rsid w:val="002D280F"/>
    <w:rsid w:val="002D507F"/>
    <w:rsid w:val="002E0F7F"/>
    <w:rsid w:val="002E249E"/>
    <w:rsid w:val="002E385F"/>
    <w:rsid w:val="002E4A85"/>
    <w:rsid w:val="002E6DE9"/>
    <w:rsid w:val="002F0569"/>
    <w:rsid w:val="002F29DD"/>
    <w:rsid w:val="002F3F02"/>
    <w:rsid w:val="002F4FD1"/>
    <w:rsid w:val="00300930"/>
    <w:rsid w:val="003030EC"/>
    <w:rsid w:val="00303936"/>
    <w:rsid w:val="00307091"/>
    <w:rsid w:val="003102E6"/>
    <w:rsid w:val="0031267F"/>
    <w:rsid w:val="00312AD7"/>
    <w:rsid w:val="00313006"/>
    <w:rsid w:val="00315367"/>
    <w:rsid w:val="0031588D"/>
    <w:rsid w:val="00320EF9"/>
    <w:rsid w:val="00323002"/>
    <w:rsid w:val="00323D99"/>
    <w:rsid w:val="00325E98"/>
    <w:rsid w:val="00326345"/>
    <w:rsid w:val="00337374"/>
    <w:rsid w:val="00337904"/>
    <w:rsid w:val="00340187"/>
    <w:rsid w:val="00341F1F"/>
    <w:rsid w:val="00343A1B"/>
    <w:rsid w:val="00343F63"/>
    <w:rsid w:val="00344183"/>
    <w:rsid w:val="0034591C"/>
    <w:rsid w:val="00345B00"/>
    <w:rsid w:val="003462F2"/>
    <w:rsid w:val="00346998"/>
    <w:rsid w:val="00347448"/>
    <w:rsid w:val="00347642"/>
    <w:rsid w:val="0035187D"/>
    <w:rsid w:val="00353162"/>
    <w:rsid w:val="00354514"/>
    <w:rsid w:val="00355412"/>
    <w:rsid w:val="00356D06"/>
    <w:rsid w:val="0036166A"/>
    <w:rsid w:val="00364386"/>
    <w:rsid w:val="00366002"/>
    <w:rsid w:val="003661DB"/>
    <w:rsid w:val="003702E8"/>
    <w:rsid w:val="00370E3C"/>
    <w:rsid w:val="00375688"/>
    <w:rsid w:val="00375952"/>
    <w:rsid w:val="003767F3"/>
    <w:rsid w:val="00377566"/>
    <w:rsid w:val="00380350"/>
    <w:rsid w:val="00380A10"/>
    <w:rsid w:val="00380A18"/>
    <w:rsid w:val="0038135B"/>
    <w:rsid w:val="0038322D"/>
    <w:rsid w:val="00383442"/>
    <w:rsid w:val="00385FC8"/>
    <w:rsid w:val="00386A17"/>
    <w:rsid w:val="00387566"/>
    <w:rsid w:val="00390A8C"/>
    <w:rsid w:val="00394145"/>
    <w:rsid w:val="00394466"/>
    <w:rsid w:val="003963FF"/>
    <w:rsid w:val="003A254F"/>
    <w:rsid w:val="003A2FFD"/>
    <w:rsid w:val="003A57E7"/>
    <w:rsid w:val="003A6241"/>
    <w:rsid w:val="003B1E6B"/>
    <w:rsid w:val="003B337D"/>
    <w:rsid w:val="003B6418"/>
    <w:rsid w:val="003C08A6"/>
    <w:rsid w:val="003C27CF"/>
    <w:rsid w:val="003C404C"/>
    <w:rsid w:val="003C4F3A"/>
    <w:rsid w:val="003C7069"/>
    <w:rsid w:val="003C78C7"/>
    <w:rsid w:val="003D3C6D"/>
    <w:rsid w:val="003D501B"/>
    <w:rsid w:val="003D51C9"/>
    <w:rsid w:val="003D649A"/>
    <w:rsid w:val="003D76AB"/>
    <w:rsid w:val="003D7FFB"/>
    <w:rsid w:val="003E32A5"/>
    <w:rsid w:val="003E3BB3"/>
    <w:rsid w:val="003E687E"/>
    <w:rsid w:val="003E79C1"/>
    <w:rsid w:val="003F0C74"/>
    <w:rsid w:val="003F0E8B"/>
    <w:rsid w:val="003F2953"/>
    <w:rsid w:val="003F31E5"/>
    <w:rsid w:val="00400074"/>
    <w:rsid w:val="004019F3"/>
    <w:rsid w:val="00407EBD"/>
    <w:rsid w:val="00410DD2"/>
    <w:rsid w:val="004141A5"/>
    <w:rsid w:val="00414649"/>
    <w:rsid w:val="00414675"/>
    <w:rsid w:val="00415D5F"/>
    <w:rsid w:val="004173ED"/>
    <w:rsid w:val="004178B2"/>
    <w:rsid w:val="00420A3C"/>
    <w:rsid w:val="00427A30"/>
    <w:rsid w:val="00430FF9"/>
    <w:rsid w:val="00434F70"/>
    <w:rsid w:val="004412DF"/>
    <w:rsid w:val="00441697"/>
    <w:rsid w:val="004456F2"/>
    <w:rsid w:val="00445A57"/>
    <w:rsid w:val="004474CF"/>
    <w:rsid w:val="00451355"/>
    <w:rsid w:val="00452458"/>
    <w:rsid w:val="00452AA4"/>
    <w:rsid w:val="00454809"/>
    <w:rsid w:val="00454E0D"/>
    <w:rsid w:val="004558F7"/>
    <w:rsid w:val="00455AE6"/>
    <w:rsid w:val="00460B54"/>
    <w:rsid w:val="00460F60"/>
    <w:rsid w:val="00461606"/>
    <w:rsid w:val="004639A2"/>
    <w:rsid w:val="00475EB6"/>
    <w:rsid w:val="00480A22"/>
    <w:rsid w:val="00490801"/>
    <w:rsid w:val="00490838"/>
    <w:rsid w:val="00492A64"/>
    <w:rsid w:val="0049382D"/>
    <w:rsid w:val="00493B5A"/>
    <w:rsid w:val="00495359"/>
    <w:rsid w:val="00495DBF"/>
    <w:rsid w:val="004A3CB0"/>
    <w:rsid w:val="004A4359"/>
    <w:rsid w:val="004A4766"/>
    <w:rsid w:val="004B4269"/>
    <w:rsid w:val="004B7C1D"/>
    <w:rsid w:val="004C118B"/>
    <w:rsid w:val="004C2D2D"/>
    <w:rsid w:val="004C5AAB"/>
    <w:rsid w:val="004C78A0"/>
    <w:rsid w:val="004D3065"/>
    <w:rsid w:val="004D5BD1"/>
    <w:rsid w:val="004D6223"/>
    <w:rsid w:val="004D7D93"/>
    <w:rsid w:val="004E2D11"/>
    <w:rsid w:val="004E623B"/>
    <w:rsid w:val="004E64FC"/>
    <w:rsid w:val="004E6D8C"/>
    <w:rsid w:val="004F2D7F"/>
    <w:rsid w:val="004F49E7"/>
    <w:rsid w:val="00500259"/>
    <w:rsid w:val="00501AF8"/>
    <w:rsid w:val="005031B7"/>
    <w:rsid w:val="005048F8"/>
    <w:rsid w:val="00504E40"/>
    <w:rsid w:val="00506DDE"/>
    <w:rsid w:val="00511E8A"/>
    <w:rsid w:val="00512079"/>
    <w:rsid w:val="005120CE"/>
    <w:rsid w:val="00512B61"/>
    <w:rsid w:val="005164F3"/>
    <w:rsid w:val="005204BE"/>
    <w:rsid w:val="00521DDD"/>
    <w:rsid w:val="00522279"/>
    <w:rsid w:val="005223ED"/>
    <w:rsid w:val="0052277A"/>
    <w:rsid w:val="005232F5"/>
    <w:rsid w:val="0052431F"/>
    <w:rsid w:val="00525C0D"/>
    <w:rsid w:val="00530B60"/>
    <w:rsid w:val="0053255F"/>
    <w:rsid w:val="00533186"/>
    <w:rsid w:val="00534FE0"/>
    <w:rsid w:val="005370FF"/>
    <w:rsid w:val="005377D0"/>
    <w:rsid w:val="00540916"/>
    <w:rsid w:val="00540F5A"/>
    <w:rsid w:val="00545757"/>
    <w:rsid w:val="00545DE1"/>
    <w:rsid w:val="005509A3"/>
    <w:rsid w:val="00553327"/>
    <w:rsid w:val="00553E6B"/>
    <w:rsid w:val="00556BDA"/>
    <w:rsid w:val="005623A5"/>
    <w:rsid w:val="005627BD"/>
    <w:rsid w:val="00567CF4"/>
    <w:rsid w:val="00570C4E"/>
    <w:rsid w:val="00571DA6"/>
    <w:rsid w:val="0057646C"/>
    <w:rsid w:val="0057709D"/>
    <w:rsid w:val="005773C8"/>
    <w:rsid w:val="0057787C"/>
    <w:rsid w:val="0058033D"/>
    <w:rsid w:val="0058564A"/>
    <w:rsid w:val="0058774F"/>
    <w:rsid w:val="005902C2"/>
    <w:rsid w:val="00590612"/>
    <w:rsid w:val="0059630B"/>
    <w:rsid w:val="00596576"/>
    <w:rsid w:val="00597E80"/>
    <w:rsid w:val="005A05EA"/>
    <w:rsid w:val="005A2A6A"/>
    <w:rsid w:val="005A39CE"/>
    <w:rsid w:val="005A4272"/>
    <w:rsid w:val="005B05A8"/>
    <w:rsid w:val="005B1193"/>
    <w:rsid w:val="005B18E8"/>
    <w:rsid w:val="005B6B98"/>
    <w:rsid w:val="005C23B2"/>
    <w:rsid w:val="005C24A9"/>
    <w:rsid w:val="005C5029"/>
    <w:rsid w:val="005D00B0"/>
    <w:rsid w:val="005D184F"/>
    <w:rsid w:val="005D2144"/>
    <w:rsid w:val="005D2BA9"/>
    <w:rsid w:val="005D728C"/>
    <w:rsid w:val="005E091C"/>
    <w:rsid w:val="005E453B"/>
    <w:rsid w:val="005E6C0F"/>
    <w:rsid w:val="005F16FA"/>
    <w:rsid w:val="005F184D"/>
    <w:rsid w:val="005F1B40"/>
    <w:rsid w:val="005F2488"/>
    <w:rsid w:val="005F510A"/>
    <w:rsid w:val="00600BE2"/>
    <w:rsid w:val="00602591"/>
    <w:rsid w:val="00603589"/>
    <w:rsid w:val="0060439C"/>
    <w:rsid w:val="0060672F"/>
    <w:rsid w:val="00607CD1"/>
    <w:rsid w:val="006103EF"/>
    <w:rsid w:val="00614D8C"/>
    <w:rsid w:val="0061711D"/>
    <w:rsid w:val="00617AEB"/>
    <w:rsid w:val="006225FF"/>
    <w:rsid w:val="00623092"/>
    <w:rsid w:val="00626D10"/>
    <w:rsid w:val="00630AF6"/>
    <w:rsid w:val="00631F45"/>
    <w:rsid w:val="006330E9"/>
    <w:rsid w:val="00636E4C"/>
    <w:rsid w:val="00637F00"/>
    <w:rsid w:val="0064352F"/>
    <w:rsid w:val="00654702"/>
    <w:rsid w:val="00654916"/>
    <w:rsid w:val="00657C39"/>
    <w:rsid w:val="00660C20"/>
    <w:rsid w:val="0066138B"/>
    <w:rsid w:val="00661CC9"/>
    <w:rsid w:val="006627FB"/>
    <w:rsid w:val="00665100"/>
    <w:rsid w:val="006651DD"/>
    <w:rsid w:val="0067221C"/>
    <w:rsid w:val="0067336B"/>
    <w:rsid w:val="00680480"/>
    <w:rsid w:val="00680AE6"/>
    <w:rsid w:val="006822F7"/>
    <w:rsid w:val="00684411"/>
    <w:rsid w:val="00684C94"/>
    <w:rsid w:val="0068757D"/>
    <w:rsid w:val="00687817"/>
    <w:rsid w:val="00690369"/>
    <w:rsid w:val="0069071E"/>
    <w:rsid w:val="006959C4"/>
    <w:rsid w:val="006962CC"/>
    <w:rsid w:val="0069757B"/>
    <w:rsid w:val="006A55AB"/>
    <w:rsid w:val="006A5928"/>
    <w:rsid w:val="006A7398"/>
    <w:rsid w:val="006B17EB"/>
    <w:rsid w:val="006B1C97"/>
    <w:rsid w:val="006B71F0"/>
    <w:rsid w:val="006B7758"/>
    <w:rsid w:val="006B7D30"/>
    <w:rsid w:val="006C005C"/>
    <w:rsid w:val="006C31E5"/>
    <w:rsid w:val="006C7D8F"/>
    <w:rsid w:val="006D07D0"/>
    <w:rsid w:val="006D2031"/>
    <w:rsid w:val="006D20E9"/>
    <w:rsid w:val="006D4221"/>
    <w:rsid w:val="006D43D3"/>
    <w:rsid w:val="006D4B37"/>
    <w:rsid w:val="006D76EA"/>
    <w:rsid w:val="006E09FD"/>
    <w:rsid w:val="006E1D1A"/>
    <w:rsid w:val="006E3558"/>
    <w:rsid w:val="006E4846"/>
    <w:rsid w:val="006F136A"/>
    <w:rsid w:val="006F2212"/>
    <w:rsid w:val="006F2E50"/>
    <w:rsid w:val="006F417B"/>
    <w:rsid w:val="006F6D6B"/>
    <w:rsid w:val="0070205B"/>
    <w:rsid w:val="00702373"/>
    <w:rsid w:val="007030CD"/>
    <w:rsid w:val="00704494"/>
    <w:rsid w:val="0070631C"/>
    <w:rsid w:val="00706EDD"/>
    <w:rsid w:val="007100C5"/>
    <w:rsid w:val="0071265B"/>
    <w:rsid w:val="00714FF9"/>
    <w:rsid w:val="007223D1"/>
    <w:rsid w:val="00726C85"/>
    <w:rsid w:val="007305F5"/>
    <w:rsid w:val="00736F21"/>
    <w:rsid w:val="007374E2"/>
    <w:rsid w:val="0074050D"/>
    <w:rsid w:val="00743F10"/>
    <w:rsid w:val="0074525F"/>
    <w:rsid w:val="00745F8C"/>
    <w:rsid w:val="0074679B"/>
    <w:rsid w:val="007468BD"/>
    <w:rsid w:val="007469A7"/>
    <w:rsid w:val="007514B9"/>
    <w:rsid w:val="00751737"/>
    <w:rsid w:val="00752542"/>
    <w:rsid w:val="007543D3"/>
    <w:rsid w:val="00760DC1"/>
    <w:rsid w:val="007616B0"/>
    <w:rsid w:val="00761A69"/>
    <w:rsid w:val="007657A1"/>
    <w:rsid w:val="007659A0"/>
    <w:rsid w:val="007717DD"/>
    <w:rsid w:val="007724F3"/>
    <w:rsid w:val="007747E2"/>
    <w:rsid w:val="00776F5F"/>
    <w:rsid w:val="00776FFA"/>
    <w:rsid w:val="0078075D"/>
    <w:rsid w:val="00781BF8"/>
    <w:rsid w:val="007846B1"/>
    <w:rsid w:val="00786E74"/>
    <w:rsid w:val="00793EC3"/>
    <w:rsid w:val="007950A9"/>
    <w:rsid w:val="00796DDE"/>
    <w:rsid w:val="00797E39"/>
    <w:rsid w:val="007A07B6"/>
    <w:rsid w:val="007A1DDA"/>
    <w:rsid w:val="007A2400"/>
    <w:rsid w:val="007A45A2"/>
    <w:rsid w:val="007A5481"/>
    <w:rsid w:val="007A786E"/>
    <w:rsid w:val="007B0A62"/>
    <w:rsid w:val="007B4813"/>
    <w:rsid w:val="007C0EA3"/>
    <w:rsid w:val="007C4B08"/>
    <w:rsid w:val="007C5A58"/>
    <w:rsid w:val="007C5F7E"/>
    <w:rsid w:val="007D352C"/>
    <w:rsid w:val="007D41EE"/>
    <w:rsid w:val="007D551D"/>
    <w:rsid w:val="007E18FC"/>
    <w:rsid w:val="007E568B"/>
    <w:rsid w:val="007F104C"/>
    <w:rsid w:val="007F16EF"/>
    <w:rsid w:val="007F3664"/>
    <w:rsid w:val="007F5716"/>
    <w:rsid w:val="007F5E85"/>
    <w:rsid w:val="0080365C"/>
    <w:rsid w:val="0080469F"/>
    <w:rsid w:val="00807EA8"/>
    <w:rsid w:val="00810C51"/>
    <w:rsid w:val="00814CF5"/>
    <w:rsid w:val="00817B6F"/>
    <w:rsid w:val="00821503"/>
    <w:rsid w:val="008257B4"/>
    <w:rsid w:val="008278CD"/>
    <w:rsid w:val="008304D3"/>
    <w:rsid w:val="0083122A"/>
    <w:rsid w:val="008337B2"/>
    <w:rsid w:val="00834056"/>
    <w:rsid w:val="00837776"/>
    <w:rsid w:val="0084110C"/>
    <w:rsid w:val="00841B46"/>
    <w:rsid w:val="00842C2D"/>
    <w:rsid w:val="00842D40"/>
    <w:rsid w:val="00842E78"/>
    <w:rsid w:val="00846C73"/>
    <w:rsid w:val="00852864"/>
    <w:rsid w:val="00853A4F"/>
    <w:rsid w:val="00860EFD"/>
    <w:rsid w:val="00860FC3"/>
    <w:rsid w:val="00863F76"/>
    <w:rsid w:val="0087224A"/>
    <w:rsid w:val="0088213C"/>
    <w:rsid w:val="00885A31"/>
    <w:rsid w:val="0088705B"/>
    <w:rsid w:val="00894AC0"/>
    <w:rsid w:val="00895E01"/>
    <w:rsid w:val="008A01C5"/>
    <w:rsid w:val="008A03CA"/>
    <w:rsid w:val="008A0EF0"/>
    <w:rsid w:val="008A1376"/>
    <w:rsid w:val="008A31B0"/>
    <w:rsid w:val="008A51A9"/>
    <w:rsid w:val="008A6E33"/>
    <w:rsid w:val="008A6F86"/>
    <w:rsid w:val="008A77BA"/>
    <w:rsid w:val="008A7D2B"/>
    <w:rsid w:val="008B1E74"/>
    <w:rsid w:val="008B58A4"/>
    <w:rsid w:val="008C228D"/>
    <w:rsid w:val="008C24B1"/>
    <w:rsid w:val="008C7069"/>
    <w:rsid w:val="008C73FB"/>
    <w:rsid w:val="008C7B31"/>
    <w:rsid w:val="008D10EB"/>
    <w:rsid w:val="008D3DF8"/>
    <w:rsid w:val="008D480E"/>
    <w:rsid w:val="008D7A47"/>
    <w:rsid w:val="008E1D52"/>
    <w:rsid w:val="008E54D3"/>
    <w:rsid w:val="008E6B82"/>
    <w:rsid w:val="008F0562"/>
    <w:rsid w:val="008F31D3"/>
    <w:rsid w:val="008F5D2D"/>
    <w:rsid w:val="008F5D5B"/>
    <w:rsid w:val="008F61FC"/>
    <w:rsid w:val="00902ADA"/>
    <w:rsid w:val="00902ED2"/>
    <w:rsid w:val="00904E57"/>
    <w:rsid w:val="009058DA"/>
    <w:rsid w:val="00905CAA"/>
    <w:rsid w:val="00906424"/>
    <w:rsid w:val="00912CB8"/>
    <w:rsid w:val="00913DD4"/>
    <w:rsid w:val="00914F86"/>
    <w:rsid w:val="00915AB9"/>
    <w:rsid w:val="00917F2B"/>
    <w:rsid w:val="009219F0"/>
    <w:rsid w:val="00921A30"/>
    <w:rsid w:val="00925C6A"/>
    <w:rsid w:val="00926760"/>
    <w:rsid w:val="00926984"/>
    <w:rsid w:val="00927352"/>
    <w:rsid w:val="009328BE"/>
    <w:rsid w:val="00933979"/>
    <w:rsid w:val="009342A8"/>
    <w:rsid w:val="009348DD"/>
    <w:rsid w:val="0093556C"/>
    <w:rsid w:val="00935DDE"/>
    <w:rsid w:val="00940A89"/>
    <w:rsid w:val="0094164D"/>
    <w:rsid w:val="0094282D"/>
    <w:rsid w:val="009456AA"/>
    <w:rsid w:val="00946631"/>
    <w:rsid w:val="009466C9"/>
    <w:rsid w:val="00947EEA"/>
    <w:rsid w:val="009507B1"/>
    <w:rsid w:val="009534F8"/>
    <w:rsid w:val="00953CDC"/>
    <w:rsid w:val="00955F7F"/>
    <w:rsid w:val="00956FBC"/>
    <w:rsid w:val="00957EDA"/>
    <w:rsid w:val="0096149C"/>
    <w:rsid w:val="00962054"/>
    <w:rsid w:val="0096266E"/>
    <w:rsid w:val="0096311D"/>
    <w:rsid w:val="009648D9"/>
    <w:rsid w:val="00966273"/>
    <w:rsid w:val="00966881"/>
    <w:rsid w:val="00966EC6"/>
    <w:rsid w:val="00967511"/>
    <w:rsid w:val="00967CA0"/>
    <w:rsid w:val="00972F62"/>
    <w:rsid w:val="00977F0E"/>
    <w:rsid w:val="009864E7"/>
    <w:rsid w:val="00990509"/>
    <w:rsid w:val="0099133E"/>
    <w:rsid w:val="009932F3"/>
    <w:rsid w:val="009960B1"/>
    <w:rsid w:val="009965AC"/>
    <w:rsid w:val="00996705"/>
    <w:rsid w:val="0099686F"/>
    <w:rsid w:val="009A029C"/>
    <w:rsid w:val="009A13C8"/>
    <w:rsid w:val="009A2CD7"/>
    <w:rsid w:val="009A3887"/>
    <w:rsid w:val="009B0A91"/>
    <w:rsid w:val="009B1C16"/>
    <w:rsid w:val="009B1C6C"/>
    <w:rsid w:val="009B3BAA"/>
    <w:rsid w:val="009B4A26"/>
    <w:rsid w:val="009C18E2"/>
    <w:rsid w:val="009C522F"/>
    <w:rsid w:val="009C599F"/>
    <w:rsid w:val="009C5EA1"/>
    <w:rsid w:val="009C68A2"/>
    <w:rsid w:val="009D0CA5"/>
    <w:rsid w:val="009D18BF"/>
    <w:rsid w:val="009D55C5"/>
    <w:rsid w:val="009E046B"/>
    <w:rsid w:val="009E14C7"/>
    <w:rsid w:val="009E1B66"/>
    <w:rsid w:val="009E2AD3"/>
    <w:rsid w:val="009E2CC5"/>
    <w:rsid w:val="009E5BEC"/>
    <w:rsid w:val="009E77E6"/>
    <w:rsid w:val="009F15D3"/>
    <w:rsid w:val="009F23E5"/>
    <w:rsid w:val="009F2CDF"/>
    <w:rsid w:val="009F6D28"/>
    <w:rsid w:val="009F7337"/>
    <w:rsid w:val="00A021E8"/>
    <w:rsid w:val="00A03D76"/>
    <w:rsid w:val="00A043C1"/>
    <w:rsid w:val="00A079B7"/>
    <w:rsid w:val="00A1237D"/>
    <w:rsid w:val="00A12EBA"/>
    <w:rsid w:val="00A13D0A"/>
    <w:rsid w:val="00A155BC"/>
    <w:rsid w:val="00A1669B"/>
    <w:rsid w:val="00A16F98"/>
    <w:rsid w:val="00A17F2D"/>
    <w:rsid w:val="00A17FEC"/>
    <w:rsid w:val="00A202F1"/>
    <w:rsid w:val="00A21AF6"/>
    <w:rsid w:val="00A224A9"/>
    <w:rsid w:val="00A22925"/>
    <w:rsid w:val="00A23906"/>
    <w:rsid w:val="00A23A3C"/>
    <w:rsid w:val="00A24B59"/>
    <w:rsid w:val="00A258DF"/>
    <w:rsid w:val="00A26E85"/>
    <w:rsid w:val="00A32D5E"/>
    <w:rsid w:val="00A421A7"/>
    <w:rsid w:val="00A4568F"/>
    <w:rsid w:val="00A518E5"/>
    <w:rsid w:val="00A55DBD"/>
    <w:rsid w:val="00A574EA"/>
    <w:rsid w:val="00A6088A"/>
    <w:rsid w:val="00A64493"/>
    <w:rsid w:val="00A649FA"/>
    <w:rsid w:val="00A65336"/>
    <w:rsid w:val="00A667D5"/>
    <w:rsid w:val="00A70360"/>
    <w:rsid w:val="00A710C5"/>
    <w:rsid w:val="00A7583B"/>
    <w:rsid w:val="00A75850"/>
    <w:rsid w:val="00A75CB1"/>
    <w:rsid w:val="00A82B86"/>
    <w:rsid w:val="00A82C87"/>
    <w:rsid w:val="00A84043"/>
    <w:rsid w:val="00A84FC0"/>
    <w:rsid w:val="00A8502D"/>
    <w:rsid w:val="00A8555D"/>
    <w:rsid w:val="00A90151"/>
    <w:rsid w:val="00A926D9"/>
    <w:rsid w:val="00AA0AB7"/>
    <w:rsid w:val="00AA1FD6"/>
    <w:rsid w:val="00AA25DD"/>
    <w:rsid w:val="00AA2C2C"/>
    <w:rsid w:val="00AA2C3C"/>
    <w:rsid w:val="00AA4348"/>
    <w:rsid w:val="00AB052F"/>
    <w:rsid w:val="00AB40EB"/>
    <w:rsid w:val="00AB4D46"/>
    <w:rsid w:val="00AB5978"/>
    <w:rsid w:val="00AB639B"/>
    <w:rsid w:val="00AC1604"/>
    <w:rsid w:val="00AC332D"/>
    <w:rsid w:val="00AC3761"/>
    <w:rsid w:val="00AC4A86"/>
    <w:rsid w:val="00AC6C0F"/>
    <w:rsid w:val="00AC6E40"/>
    <w:rsid w:val="00AD1938"/>
    <w:rsid w:val="00AD3573"/>
    <w:rsid w:val="00AD5F5F"/>
    <w:rsid w:val="00AE11B3"/>
    <w:rsid w:val="00AE261B"/>
    <w:rsid w:val="00AE6363"/>
    <w:rsid w:val="00AE715C"/>
    <w:rsid w:val="00AF1790"/>
    <w:rsid w:val="00AF2806"/>
    <w:rsid w:val="00AF3C24"/>
    <w:rsid w:val="00AF3CBA"/>
    <w:rsid w:val="00B00C23"/>
    <w:rsid w:val="00B0298B"/>
    <w:rsid w:val="00B03A1A"/>
    <w:rsid w:val="00B03A7C"/>
    <w:rsid w:val="00B04CFD"/>
    <w:rsid w:val="00B0509F"/>
    <w:rsid w:val="00B06F11"/>
    <w:rsid w:val="00B071CC"/>
    <w:rsid w:val="00B1074F"/>
    <w:rsid w:val="00B10A6C"/>
    <w:rsid w:val="00B1119B"/>
    <w:rsid w:val="00B12D2F"/>
    <w:rsid w:val="00B13E39"/>
    <w:rsid w:val="00B14649"/>
    <w:rsid w:val="00B14F70"/>
    <w:rsid w:val="00B1708F"/>
    <w:rsid w:val="00B23F61"/>
    <w:rsid w:val="00B24A1D"/>
    <w:rsid w:val="00B26203"/>
    <w:rsid w:val="00B26802"/>
    <w:rsid w:val="00B317BB"/>
    <w:rsid w:val="00B32633"/>
    <w:rsid w:val="00B41612"/>
    <w:rsid w:val="00B473CA"/>
    <w:rsid w:val="00B51155"/>
    <w:rsid w:val="00B515D2"/>
    <w:rsid w:val="00B53EEA"/>
    <w:rsid w:val="00B605AA"/>
    <w:rsid w:val="00B61A6F"/>
    <w:rsid w:val="00B6386A"/>
    <w:rsid w:val="00B70B10"/>
    <w:rsid w:val="00B733A1"/>
    <w:rsid w:val="00B74249"/>
    <w:rsid w:val="00B75D32"/>
    <w:rsid w:val="00B804C5"/>
    <w:rsid w:val="00B81BDE"/>
    <w:rsid w:val="00B84FDB"/>
    <w:rsid w:val="00B85B8A"/>
    <w:rsid w:val="00B90D96"/>
    <w:rsid w:val="00B90FC0"/>
    <w:rsid w:val="00B91F25"/>
    <w:rsid w:val="00B93E38"/>
    <w:rsid w:val="00B95578"/>
    <w:rsid w:val="00B959FC"/>
    <w:rsid w:val="00B95EB0"/>
    <w:rsid w:val="00B96AC9"/>
    <w:rsid w:val="00B97551"/>
    <w:rsid w:val="00B97950"/>
    <w:rsid w:val="00BA2A8A"/>
    <w:rsid w:val="00BA2EBF"/>
    <w:rsid w:val="00BA3893"/>
    <w:rsid w:val="00BA5468"/>
    <w:rsid w:val="00BA609F"/>
    <w:rsid w:val="00BA745B"/>
    <w:rsid w:val="00BB05B4"/>
    <w:rsid w:val="00BB16B9"/>
    <w:rsid w:val="00BB1A61"/>
    <w:rsid w:val="00BB2259"/>
    <w:rsid w:val="00BB2F07"/>
    <w:rsid w:val="00BB3D09"/>
    <w:rsid w:val="00BB428C"/>
    <w:rsid w:val="00BB4EF3"/>
    <w:rsid w:val="00BB5E85"/>
    <w:rsid w:val="00BB7E32"/>
    <w:rsid w:val="00BC2415"/>
    <w:rsid w:val="00BC43A6"/>
    <w:rsid w:val="00BC4B95"/>
    <w:rsid w:val="00BC59C2"/>
    <w:rsid w:val="00BC69F7"/>
    <w:rsid w:val="00BD0647"/>
    <w:rsid w:val="00BD081A"/>
    <w:rsid w:val="00BD192C"/>
    <w:rsid w:val="00BD213E"/>
    <w:rsid w:val="00BD53D0"/>
    <w:rsid w:val="00BD557C"/>
    <w:rsid w:val="00BE008B"/>
    <w:rsid w:val="00BE3A0F"/>
    <w:rsid w:val="00BE5081"/>
    <w:rsid w:val="00BE5C85"/>
    <w:rsid w:val="00BE625D"/>
    <w:rsid w:val="00BE7222"/>
    <w:rsid w:val="00BF0D23"/>
    <w:rsid w:val="00BF1D47"/>
    <w:rsid w:val="00BF1E27"/>
    <w:rsid w:val="00BF320F"/>
    <w:rsid w:val="00BF352C"/>
    <w:rsid w:val="00BF3B84"/>
    <w:rsid w:val="00BF4697"/>
    <w:rsid w:val="00BF5A07"/>
    <w:rsid w:val="00BF5E38"/>
    <w:rsid w:val="00BF78EA"/>
    <w:rsid w:val="00C01845"/>
    <w:rsid w:val="00C0244E"/>
    <w:rsid w:val="00C073F9"/>
    <w:rsid w:val="00C07885"/>
    <w:rsid w:val="00C10652"/>
    <w:rsid w:val="00C11D08"/>
    <w:rsid w:val="00C13079"/>
    <w:rsid w:val="00C16D84"/>
    <w:rsid w:val="00C21C36"/>
    <w:rsid w:val="00C2286B"/>
    <w:rsid w:val="00C239DF"/>
    <w:rsid w:val="00C23B75"/>
    <w:rsid w:val="00C26789"/>
    <w:rsid w:val="00C312DF"/>
    <w:rsid w:val="00C31856"/>
    <w:rsid w:val="00C331F8"/>
    <w:rsid w:val="00C35C39"/>
    <w:rsid w:val="00C35DCA"/>
    <w:rsid w:val="00C35E81"/>
    <w:rsid w:val="00C363CD"/>
    <w:rsid w:val="00C3659F"/>
    <w:rsid w:val="00C40085"/>
    <w:rsid w:val="00C41E14"/>
    <w:rsid w:val="00C42C71"/>
    <w:rsid w:val="00C4537E"/>
    <w:rsid w:val="00C4716A"/>
    <w:rsid w:val="00C47A0D"/>
    <w:rsid w:val="00C54A9A"/>
    <w:rsid w:val="00C56202"/>
    <w:rsid w:val="00C566ED"/>
    <w:rsid w:val="00C573A8"/>
    <w:rsid w:val="00C65A42"/>
    <w:rsid w:val="00C66D63"/>
    <w:rsid w:val="00C67897"/>
    <w:rsid w:val="00C7143A"/>
    <w:rsid w:val="00C72479"/>
    <w:rsid w:val="00C732ED"/>
    <w:rsid w:val="00C73748"/>
    <w:rsid w:val="00C770B2"/>
    <w:rsid w:val="00C77E23"/>
    <w:rsid w:val="00C83DB0"/>
    <w:rsid w:val="00C8429F"/>
    <w:rsid w:val="00C84918"/>
    <w:rsid w:val="00C85694"/>
    <w:rsid w:val="00C85F3F"/>
    <w:rsid w:val="00C90105"/>
    <w:rsid w:val="00C938F5"/>
    <w:rsid w:val="00C953C1"/>
    <w:rsid w:val="00C977BA"/>
    <w:rsid w:val="00CA09DF"/>
    <w:rsid w:val="00CA0A2F"/>
    <w:rsid w:val="00CA16D3"/>
    <w:rsid w:val="00CA3D52"/>
    <w:rsid w:val="00CA4563"/>
    <w:rsid w:val="00CB405B"/>
    <w:rsid w:val="00CB51D0"/>
    <w:rsid w:val="00CB64D5"/>
    <w:rsid w:val="00CC25E9"/>
    <w:rsid w:val="00CC3119"/>
    <w:rsid w:val="00CC42C6"/>
    <w:rsid w:val="00CC6435"/>
    <w:rsid w:val="00CC6909"/>
    <w:rsid w:val="00CD0450"/>
    <w:rsid w:val="00CD076B"/>
    <w:rsid w:val="00CD19AD"/>
    <w:rsid w:val="00CD2B6C"/>
    <w:rsid w:val="00CD69F5"/>
    <w:rsid w:val="00CD73BE"/>
    <w:rsid w:val="00CE335A"/>
    <w:rsid w:val="00CE45D7"/>
    <w:rsid w:val="00CE4CF6"/>
    <w:rsid w:val="00CE4E65"/>
    <w:rsid w:val="00CE5596"/>
    <w:rsid w:val="00CE7391"/>
    <w:rsid w:val="00CF04AB"/>
    <w:rsid w:val="00CF1362"/>
    <w:rsid w:val="00CF13BC"/>
    <w:rsid w:val="00CF420B"/>
    <w:rsid w:val="00CF462D"/>
    <w:rsid w:val="00D0133D"/>
    <w:rsid w:val="00D01B29"/>
    <w:rsid w:val="00D0582D"/>
    <w:rsid w:val="00D065DE"/>
    <w:rsid w:val="00D07F4A"/>
    <w:rsid w:val="00D11013"/>
    <w:rsid w:val="00D11D97"/>
    <w:rsid w:val="00D134FF"/>
    <w:rsid w:val="00D139E2"/>
    <w:rsid w:val="00D16DC4"/>
    <w:rsid w:val="00D17E91"/>
    <w:rsid w:val="00D23047"/>
    <w:rsid w:val="00D25DA7"/>
    <w:rsid w:val="00D26A9D"/>
    <w:rsid w:val="00D27145"/>
    <w:rsid w:val="00D303D2"/>
    <w:rsid w:val="00D3266B"/>
    <w:rsid w:val="00D42337"/>
    <w:rsid w:val="00D4596A"/>
    <w:rsid w:val="00D460F9"/>
    <w:rsid w:val="00D47090"/>
    <w:rsid w:val="00D50AD7"/>
    <w:rsid w:val="00D529F4"/>
    <w:rsid w:val="00D52D2B"/>
    <w:rsid w:val="00D53BF3"/>
    <w:rsid w:val="00D603B4"/>
    <w:rsid w:val="00D6475D"/>
    <w:rsid w:val="00D65072"/>
    <w:rsid w:val="00D708C9"/>
    <w:rsid w:val="00D70CBB"/>
    <w:rsid w:val="00D72172"/>
    <w:rsid w:val="00D72C35"/>
    <w:rsid w:val="00D72F61"/>
    <w:rsid w:val="00D76052"/>
    <w:rsid w:val="00D80C8B"/>
    <w:rsid w:val="00D816E2"/>
    <w:rsid w:val="00D833C8"/>
    <w:rsid w:val="00D85454"/>
    <w:rsid w:val="00D8564E"/>
    <w:rsid w:val="00D87183"/>
    <w:rsid w:val="00D87994"/>
    <w:rsid w:val="00D90A98"/>
    <w:rsid w:val="00D93860"/>
    <w:rsid w:val="00D95982"/>
    <w:rsid w:val="00D96640"/>
    <w:rsid w:val="00D96AC9"/>
    <w:rsid w:val="00DA41D1"/>
    <w:rsid w:val="00DA7302"/>
    <w:rsid w:val="00DA77CA"/>
    <w:rsid w:val="00DB42C8"/>
    <w:rsid w:val="00DB495B"/>
    <w:rsid w:val="00DB7269"/>
    <w:rsid w:val="00DC0975"/>
    <w:rsid w:val="00DC119B"/>
    <w:rsid w:val="00DC27B5"/>
    <w:rsid w:val="00DC341D"/>
    <w:rsid w:val="00DC4970"/>
    <w:rsid w:val="00DC4987"/>
    <w:rsid w:val="00DD1366"/>
    <w:rsid w:val="00DD212F"/>
    <w:rsid w:val="00DD2C23"/>
    <w:rsid w:val="00DD505E"/>
    <w:rsid w:val="00DD512A"/>
    <w:rsid w:val="00DD55E2"/>
    <w:rsid w:val="00DE0DF0"/>
    <w:rsid w:val="00DE2C8B"/>
    <w:rsid w:val="00DE437F"/>
    <w:rsid w:val="00DE6B4E"/>
    <w:rsid w:val="00DF1E8F"/>
    <w:rsid w:val="00DF2FAB"/>
    <w:rsid w:val="00DF7579"/>
    <w:rsid w:val="00DF7CE2"/>
    <w:rsid w:val="00E004A5"/>
    <w:rsid w:val="00E010AA"/>
    <w:rsid w:val="00E02448"/>
    <w:rsid w:val="00E02A01"/>
    <w:rsid w:val="00E1243A"/>
    <w:rsid w:val="00E13AB4"/>
    <w:rsid w:val="00E151AA"/>
    <w:rsid w:val="00E20CDB"/>
    <w:rsid w:val="00E23C8B"/>
    <w:rsid w:val="00E25EAA"/>
    <w:rsid w:val="00E30B58"/>
    <w:rsid w:val="00E33336"/>
    <w:rsid w:val="00E33D8A"/>
    <w:rsid w:val="00E3536B"/>
    <w:rsid w:val="00E35B6B"/>
    <w:rsid w:val="00E369A2"/>
    <w:rsid w:val="00E3761F"/>
    <w:rsid w:val="00E41210"/>
    <w:rsid w:val="00E41414"/>
    <w:rsid w:val="00E4298D"/>
    <w:rsid w:val="00E44CF0"/>
    <w:rsid w:val="00E46B07"/>
    <w:rsid w:val="00E475E1"/>
    <w:rsid w:val="00E55300"/>
    <w:rsid w:val="00E558EE"/>
    <w:rsid w:val="00E601FB"/>
    <w:rsid w:val="00E602A7"/>
    <w:rsid w:val="00E61A78"/>
    <w:rsid w:val="00E62D1E"/>
    <w:rsid w:val="00E6737C"/>
    <w:rsid w:val="00E70239"/>
    <w:rsid w:val="00E71A18"/>
    <w:rsid w:val="00E771BE"/>
    <w:rsid w:val="00E77882"/>
    <w:rsid w:val="00E77ADE"/>
    <w:rsid w:val="00E837D1"/>
    <w:rsid w:val="00E83958"/>
    <w:rsid w:val="00E8409E"/>
    <w:rsid w:val="00E852EA"/>
    <w:rsid w:val="00E877FB"/>
    <w:rsid w:val="00E91C1F"/>
    <w:rsid w:val="00E940DA"/>
    <w:rsid w:val="00E95B7B"/>
    <w:rsid w:val="00E96484"/>
    <w:rsid w:val="00E9666B"/>
    <w:rsid w:val="00E972B0"/>
    <w:rsid w:val="00EA0FA2"/>
    <w:rsid w:val="00EA3F7B"/>
    <w:rsid w:val="00EA63E0"/>
    <w:rsid w:val="00EB19C0"/>
    <w:rsid w:val="00EB2806"/>
    <w:rsid w:val="00EB64CA"/>
    <w:rsid w:val="00EC0CD1"/>
    <w:rsid w:val="00EC2838"/>
    <w:rsid w:val="00EC49E3"/>
    <w:rsid w:val="00EC4B9E"/>
    <w:rsid w:val="00EC5606"/>
    <w:rsid w:val="00EC5DAA"/>
    <w:rsid w:val="00ED0AB6"/>
    <w:rsid w:val="00ED4766"/>
    <w:rsid w:val="00ED504B"/>
    <w:rsid w:val="00ED6D64"/>
    <w:rsid w:val="00EE1E17"/>
    <w:rsid w:val="00EE2526"/>
    <w:rsid w:val="00EE2F9C"/>
    <w:rsid w:val="00EE7D99"/>
    <w:rsid w:val="00EF38B7"/>
    <w:rsid w:val="00EF40DB"/>
    <w:rsid w:val="00EF58AE"/>
    <w:rsid w:val="00EF5EE6"/>
    <w:rsid w:val="00EF6095"/>
    <w:rsid w:val="00F02E07"/>
    <w:rsid w:val="00F033ED"/>
    <w:rsid w:val="00F04413"/>
    <w:rsid w:val="00F103BF"/>
    <w:rsid w:val="00F1062E"/>
    <w:rsid w:val="00F15C7C"/>
    <w:rsid w:val="00F17803"/>
    <w:rsid w:val="00F21AA5"/>
    <w:rsid w:val="00F24950"/>
    <w:rsid w:val="00F24FD6"/>
    <w:rsid w:val="00F26356"/>
    <w:rsid w:val="00F27561"/>
    <w:rsid w:val="00F32652"/>
    <w:rsid w:val="00F37034"/>
    <w:rsid w:val="00F4122F"/>
    <w:rsid w:val="00F41C97"/>
    <w:rsid w:val="00F423F1"/>
    <w:rsid w:val="00F46C0E"/>
    <w:rsid w:val="00F5033D"/>
    <w:rsid w:val="00F53D93"/>
    <w:rsid w:val="00F56A92"/>
    <w:rsid w:val="00F57546"/>
    <w:rsid w:val="00F60C63"/>
    <w:rsid w:val="00F6129C"/>
    <w:rsid w:val="00F63143"/>
    <w:rsid w:val="00F631FE"/>
    <w:rsid w:val="00F71A61"/>
    <w:rsid w:val="00F734D7"/>
    <w:rsid w:val="00F7485B"/>
    <w:rsid w:val="00F83C56"/>
    <w:rsid w:val="00F84A0C"/>
    <w:rsid w:val="00F90A71"/>
    <w:rsid w:val="00F90CFC"/>
    <w:rsid w:val="00F91008"/>
    <w:rsid w:val="00F9303F"/>
    <w:rsid w:val="00F940A9"/>
    <w:rsid w:val="00FA09E4"/>
    <w:rsid w:val="00FA13EE"/>
    <w:rsid w:val="00FA1EF0"/>
    <w:rsid w:val="00FA35D7"/>
    <w:rsid w:val="00FA40D0"/>
    <w:rsid w:val="00FA5740"/>
    <w:rsid w:val="00FA6553"/>
    <w:rsid w:val="00FA75AD"/>
    <w:rsid w:val="00FB0330"/>
    <w:rsid w:val="00FB1543"/>
    <w:rsid w:val="00FB2AE6"/>
    <w:rsid w:val="00FB39E6"/>
    <w:rsid w:val="00FC0309"/>
    <w:rsid w:val="00FC34D7"/>
    <w:rsid w:val="00FC4706"/>
    <w:rsid w:val="00FC5B40"/>
    <w:rsid w:val="00FD05DC"/>
    <w:rsid w:val="00FD526C"/>
    <w:rsid w:val="00FD6E01"/>
    <w:rsid w:val="00FE0057"/>
    <w:rsid w:val="00FE3F23"/>
    <w:rsid w:val="00FE59CA"/>
    <w:rsid w:val="00FE7335"/>
    <w:rsid w:val="00FF4C7D"/>
    <w:rsid w:val="00FF6E64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09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0975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C0975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C0975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097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C097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C097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DC0975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DC09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DC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C097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1 Знак"/>
    <w:basedOn w:val="a"/>
    <w:uiPriority w:val="99"/>
    <w:rsid w:val="00DC0975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paragraph" w:styleId="a6">
    <w:name w:val="No Spacing"/>
    <w:uiPriority w:val="1"/>
    <w:qFormat/>
    <w:rsid w:val="00DC0975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DC0975"/>
    <w:rPr>
      <w:b/>
      <w:color w:val="000080"/>
      <w:sz w:val="20"/>
    </w:rPr>
  </w:style>
  <w:style w:type="paragraph" w:styleId="a8">
    <w:name w:val="header"/>
    <w:basedOn w:val="a"/>
    <w:link w:val="a9"/>
    <w:uiPriority w:val="99"/>
    <w:rsid w:val="00DC097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sid w:val="00DC097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DC0975"/>
    <w:pPr>
      <w:widowControl w:val="0"/>
    </w:pPr>
    <w:rPr>
      <w:rFonts w:ascii="Arial" w:eastAsia="Times New Roman" w:hAnsi="Arial"/>
      <w:b/>
      <w:sz w:val="16"/>
    </w:rPr>
  </w:style>
  <w:style w:type="paragraph" w:customStyle="1" w:styleId="12">
    <w:name w:val="Без интервала1"/>
    <w:uiPriority w:val="99"/>
    <w:rsid w:val="00DC0975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DC0975"/>
    <w:pPr>
      <w:jc w:val="center"/>
    </w:pPr>
    <w:rPr>
      <w:i/>
      <w:sz w:val="28"/>
      <w:szCs w:val="20"/>
    </w:rPr>
  </w:style>
  <w:style w:type="character" w:customStyle="1" w:styleId="ab">
    <w:name w:val="Название Знак"/>
    <w:link w:val="aa"/>
    <w:uiPriority w:val="99"/>
    <w:locked/>
    <w:rsid w:val="00DC0975"/>
    <w:rPr>
      <w:rFonts w:ascii="Times New Roman" w:hAnsi="Times New Roman" w:cs="Times New Roman"/>
      <w:i/>
      <w:sz w:val="20"/>
      <w:szCs w:val="20"/>
      <w:lang w:eastAsia="ru-RU"/>
    </w:rPr>
  </w:style>
  <w:style w:type="paragraph" w:customStyle="1" w:styleId="ac">
    <w:name w:val="Нормальный"/>
    <w:uiPriority w:val="99"/>
    <w:rsid w:val="00DC0975"/>
    <w:rPr>
      <w:rFonts w:ascii="Times New Roman" w:eastAsia="Times New Roman" w:hAnsi="Times New Roman"/>
      <w:sz w:val="24"/>
    </w:rPr>
  </w:style>
  <w:style w:type="character" w:styleId="ad">
    <w:name w:val="Hyperlink"/>
    <w:uiPriority w:val="99"/>
    <w:rsid w:val="00DC0975"/>
    <w:rPr>
      <w:rFonts w:cs="Times New Roman"/>
      <w:color w:val="0000FF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DC09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">
    <w:name w:val="Гипертекстовая ссылка"/>
    <w:uiPriority w:val="99"/>
    <w:rsid w:val="00DC0975"/>
    <w:rPr>
      <w:rFonts w:cs="Times New Roman"/>
      <w:b/>
      <w:bCs/>
      <w:color w:val="008000"/>
      <w:sz w:val="20"/>
      <w:szCs w:val="20"/>
      <w:u w:val="single"/>
    </w:rPr>
  </w:style>
  <w:style w:type="paragraph" w:styleId="af0">
    <w:name w:val="footer"/>
    <w:basedOn w:val="a"/>
    <w:link w:val="af1"/>
    <w:uiPriority w:val="99"/>
    <w:rsid w:val="00DC097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DC0975"/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097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footnote text"/>
    <w:basedOn w:val="a"/>
    <w:link w:val="af3"/>
    <w:uiPriority w:val="99"/>
    <w:rsid w:val="00DC097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DC0975"/>
    <w:rPr>
      <w:rFonts w:ascii="Arial" w:hAnsi="Arial" w:cs="Arial"/>
      <w:sz w:val="20"/>
      <w:szCs w:val="20"/>
      <w:lang w:eastAsia="ru-RU"/>
    </w:rPr>
  </w:style>
  <w:style w:type="character" w:styleId="af4">
    <w:name w:val="footnote reference"/>
    <w:uiPriority w:val="99"/>
    <w:rsid w:val="00DC0975"/>
    <w:rPr>
      <w:rFonts w:cs="Times New Roman"/>
      <w:vertAlign w:val="superscript"/>
    </w:rPr>
  </w:style>
  <w:style w:type="paragraph" w:styleId="af5">
    <w:name w:val="Revision"/>
    <w:hidden/>
    <w:uiPriority w:val="99"/>
    <w:semiHidden/>
    <w:rsid w:val="00DC0975"/>
    <w:rPr>
      <w:rFonts w:ascii="Arial" w:eastAsia="Times New Roman" w:hAnsi="Arial" w:cs="Arial"/>
    </w:rPr>
  </w:style>
  <w:style w:type="paragraph" w:styleId="af6">
    <w:name w:val="Normal (Web)"/>
    <w:basedOn w:val="a"/>
    <w:uiPriority w:val="99"/>
    <w:rsid w:val="00DC0975"/>
    <w:pPr>
      <w:spacing w:before="100" w:beforeAutospacing="1" w:after="100" w:afterAutospacing="1"/>
    </w:pPr>
  </w:style>
  <w:style w:type="paragraph" w:styleId="af7">
    <w:name w:val="Document Map"/>
    <w:basedOn w:val="a"/>
    <w:link w:val="af8"/>
    <w:uiPriority w:val="99"/>
    <w:rsid w:val="00DC0975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link w:val="af7"/>
    <w:uiPriority w:val="99"/>
    <w:locked/>
    <w:rsid w:val="00DC0975"/>
    <w:rPr>
      <w:rFonts w:ascii="Tahoma" w:hAnsi="Tahoma" w:cs="Tahoma"/>
      <w:sz w:val="16"/>
      <w:szCs w:val="16"/>
      <w:lang w:eastAsia="ru-RU"/>
    </w:rPr>
  </w:style>
  <w:style w:type="paragraph" w:customStyle="1" w:styleId="af9">
    <w:name w:val="Стиль"/>
    <w:uiPriority w:val="99"/>
    <w:rsid w:val="00DC09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 Знак Знак Знак Знак1 Знак1"/>
    <w:basedOn w:val="a"/>
    <w:uiPriority w:val="99"/>
    <w:rsid w:val="00241633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paragraph" w:customStyle="1" w:styleId="21">
    <w:name w:val="Без интервала2"/>
    <w:uiPriority w:val="99"/>
    <w:rsid w:val="00241633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CE7391"/>
    <w:rPr>
      <w:rFonts w:cs="Times New Roman"/>
    </w:rPr>
  </w:style>
  <w:style w:type="character" w:styleId="afa">
    <w:name w:val="annotation reference"/>
    <w:uiPriority w:val="99"/>
    <w:semiHidden/>
    <w:rsid w:val="00AD5F5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AD5F5F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AD5F5F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AD5F5F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AD5F5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1976E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8278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1">
    <w:name w:val="List Paragraph"/>
    <w:basedOn w:val="a"/>
    <w:uiPriority w:val="99"/>
    <w:qFormat/>
    <w:rsid w:val="00E77ADE"/>
    <w:pPr>
      <w:ind w:left="720"/>
      <w:contextualSpacing/>
    </w:pPr>
  </w:style>
  <w:style w:type="paragraph" w:styleId="aff2">
    <w:name w:val="endnote text"/>
    <w:basedOn w:val="a"/>
    <w:link w:val="aff3"/>
    <w:uiPriority w:val="99"/>
    <w:semiHidden/>
    <w:rsid w:val="00DD212F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DD212F"/>
    <w:rPr>
      <w:rFonts w:ascii="Times New Roman" w:hAnsi="Times New Roman" w:cs="Times New Roman"/>
    </w:rPr>
  </w:style>
  <w:style w:type="character" w:styleId="aff4">
    <w:name w:val="endnote reference"/>
    <w:uiPriority w:val="99"/>
    <w:semiHidden/>
    <w:rsid w:val="00DD212F"/>
    <w:rPr>
      <w:rFonts w:cs="Times New Roman"/>
      <w:vertAlign w:val="superscript"/>
    </w:rPr>
  </w:style>
  <w:style w:type="paragraph" w:styleId="aff5">
    <w:name w:val="Body Text Indent"/>
    <w:basedOn w:val="a"/>
    <w:link w:val="aff6"/>
    <w:uiPriority w:val="99"/>
    <w:rsid w:val="009A029C"/>
    <w:pPr>
      <w:spacing w:after="120"/>
      <w:ind w:left="283"/>
    </w:pPr>
  </w:style>
  <w:style w:type="character" w:customStyle="1" w:styleId="aff6">
    <w:name w:val="Основной текст с отступом Знак"/>
    <w:link w:val="aff5"/>
    <w:uiPriority w:val="99"/>
    <w:locked/>
    <w:rsid w:val="009A029C"/>
    <w:rPr>
      <w:rFonts w:ascii="Times New Roman" w:hAnsi="Times New Roman" w:cs="Times New Roman"/>
      <w:sz w:val="24"/>
      <w:szCs w:val="24"/>
    </w:rPr>
  </w:style>
  <w:style w:type="character" w:styleId="aff7">
    <w:name w:val="Emphasis"/>
    <w:qFormat/>
    <w:locked/>
    <w:rsid w:val="00D72F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09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0975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C0975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C0975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097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C097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C097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DC0975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DC09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DC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C097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1 Знак"/>
    <w:basedOn w:val="a"/>
    <w:uiPriority w:val="99"/>
    <w:rsid w:val="00DC0975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paragraph" w:styleId="a6">
    <w:name w:val="No Spacing"/>
    <w:uiPriority w:val="1"/>
    <w:qFormat/>
    <w:rsid w:val="00DC0975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DC0975"/>
    <w:rPr>
      <w:b/>
      <w:color w:val="000080"/>
      <w:sz w:val="20"/>
    </w:rPr>
  </w:style>
  <w:style w:type="paragraph" w:styleId="a8">
    <w:name w:val="header"/>
    <w:basedOn w:val="a"/>
    <w:link w:val="a9"/>
    <w:uiPriority w:val="99"/>
    <w:rsid w:val="00DC097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sid w:val="00DC097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DC0975"/>
    <w:pPr>
      <w:widowControl w:val="0"/>
    </w:pPr>
    <w:rPr>
      <w:rFonts w:ascii="Arial" w:eastAsia="Times New Roman" w:hAnsi="Arial"/>
      <w:b/>
      <w:sz w:val="16"/>
    </w:rPr>
  </w:style>
  <w:style w:type="paragraph" w:customStyle="1" w:styleId="12">
    <w:name w:val="Без интервала1"/>
    <w:uiPriority w:val="99"/>
    <w:rsid w:val="00DC0975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DC0975"/>
    <w:pPr>
      <w:jc w:val="center"/>
    </w:pPr>
    <w:rPr>
      <w:i/>
      <w:sz w:val="28"/>
      <w:szCs w:val="20"/>
    </w:rPr>
  </w:style>
  <w:style w:type="character" w:customStyle="1" w:styleId="ab">
    <w:name w:val="Название Знак"/>
    <w:link w:val="aa"/>
    <w:uiPriority w:val="99"/>
    <w:locked/>
    <w:rsid w:val="00DC0975"/>
    <w:rPr>
      <w:rFonts w:ascii="Times New Roman" w:hAnsi="Times New Roman" w:cs="Times New Roman"/>
      <w:i/>
      <w:sz w:val="20"/>
      <w:szCs w:val="20"/>
      <w:lang w:eastAsia="ru-RU"/>
    </w:rPr>
  </w:style>
  <w:style w:type="paragraph" w:customStyle="1" w:styleId="ac">
    <w:name w:val="Нормальный"/>
    <w:uiPriority w:val="99"/>
    <w:rsid w:val="00DC0975"/>
    <w:rPr>
      <w:rFonts w:ascii="Times New Roman" w:eastAsia="Times New Roman" w:hAnsi="Times New Roman"/>
      <w:sz w:val="24"/>
    </w:rPr>
  </w:style>
  <w:style w:type="character" w:styleId="ad">
    <w:name w:val="Hyperlink"/>
    <w:uiPriority w:val="99"/>
    <w:rsid w:val="00DC0975"/>
    <w:rPr>
      <w:rFonts w:cs="Times New Roman"/>
      <w:color w:val="0000FF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DC09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">
    <w:name w:val="Гипертекстовая ссылка"/>
    <w:uiPriority w:val="99"/>
    <w:rsid w:val="00DC0975"/>
    <w:rPr>
      <w:rFonts w:cs="Times New Roman"/>
      <w:b/>
      <w:bCs/>
      <w:color w:val="008000"/>
      <w:sz w:val="20"/>
      <w:szCs w:val="20"/>
      <w:u w:val="single"/>
    </w:rPr>
  </w:style>
  <w:style w:type="paragraph" w:styleId="af0">
    <w:name w:val="footer"/>
    <w:basedOn w:val="a"/>
    <w:link w:val="af1"/>
    <w:uiPriority w:val="99"/>
    <w:rsid w:val="00DC097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DC0975"/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097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footnote text"/>
    <w:basedOn w:val="a"/>
    <w:link w:val="af3"/>
    <w:uiPriority w:val="99"/>
    <w:rsid w:val="00DC097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DC0975"/>
    <w:rPr>
      <w:rFonts w:ascii="Arial" w:hAnsi="Arial" w:cs="Arial"/>
      <w:sz w:val="20"/>
      <w:szCs w:val="20"/>
      <w:lang w:eastAsia="ru-RU"/>
    </w:rPr>
  </w:style>
  <w:style w:type="character" w:styleId="af4">
    <w:name w:val="footnote reference"/>
    <w:uiPriority w:val="99"/>
    <w:rsid w:val="00DC0975"/>
    <w:rPr>
      <w:rFonts w:cs="Times New Roman"/>
      <w:vertAlign w:val="superscript"/>
    </w:rPr>
  </w:style>
  <w:style w:type="paragraph" w:styleId="af5">
    <w:name w:val="Revision"/>
    <w:hidden/>
    <w:uiPriority w:val="99"/>
    <w:semiHidden/>
    <w:rsid w:val="00DC0975"/>
    <w:rPr>
      <w:rFonts w:ascii="Arial" w:eastAsia="Times New Roman" w:hAnsi="Arial" w:cs="Arial"/>
    </w:rPr>
  </w:style>
  <w:style w:type="paragraph" w:styleId="af6">
    <w:name w:val="Normal (Web)"/>
    <w:basedOn w:val="a"/>
    <w:uiPriority w:val="99"/>
    <w:rsid w:val="00DC0975"/>
    <w:pPr>
      <w:spacing w:before="100" w:beforeAutospacing="1" w:after="100" w:afterAutospacing="1"/>
    </w:pPr>
  </w:style>
  <w:style w:type="paragraph" w:styleId="af7">
    <w:name w:val="Document Map"/>
    <w:basedOn w:val="a"/>
    <w:link w:val="af8"/>
    <w:uiPriority w:val="99"/>
    <w:rsid w:val="00DC0975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link w:val="af7"/>
    <w:uiPriority w:val="99"/>
    <w:locked/>
    <w:rsid w:val="00DC0975"/>
    <w:rPr>
      <w:rFonts w:ascii="Tahoma" w:hAnsi="Tahoma" w:cs="Tahoma"/>
      <w:sz w:val="16"/>
      <w:szCs w:val="16"/>
      <w:lang w:eastAsia="ru-RU"/>
    </w:rPr>
  </w:style>
  <w:style w:type="paragraph" w:customStyle="1" w:styleId="af9">
    <w:name w:val="Стиль"/>
    <w:uiPriority w:val="99"/>
    <w:rsid w:val="00DC09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 Знак Знак Знак Знак1 Знак1"/>
    <w:basedOn w:val="a"/>
    <w:uiPriority w:val="99"/>
    <w:rsid w:val="00241633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paragraph" w:customStyle="1" w:styleId="21">
    <w:name w:val="Без интервала2"/>
    <w:uiPriority w:val="99"/>
    <w:rsid w:val="00241633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CE7391"/>
    <w:rPr>
      <w:rFonts w:cs="Times New Roman"/>
    </w:rPr>
  </w:style>
  <w:style w:type="character" w:styleId="afa">
    <w:name w:val="annotation reference"/>
    <w:uiPriority w:val="99"/>
    <w:semiHidden/>
    <w:rsid w:val="00AD5F5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AD5F5F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AD5F5F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AD5F5F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AD5F5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1976E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8278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1">
    <w:name w:val="List Paragraph"/>
    <w:basedOn w:val="a"/>
    <w:uiPriority w:val="99"/>
    <w:qFormat/>
    <w:rsid w:val="00E77ADE"/>
    <w:pPr>
      <w:ind w:left="720"/>
      <w:contextualSpacing/>
    </w:pPr>
  </w:style>
  <w:style w:type="paragraph" w:styleId="aff2">
    <w:name w:val="endnote text"/>
    <w:basedOn w:val="a"/>
    <w:link w:val="aff3"/>
    <w:uiPriority w:val="99"/>
    <w:semiHidden/>
    <w:rsid w:val="00DD212F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DD212F"/>
    <w:rPr>
      <w:rFonts w:ascii="Times New Roman" w:hAnsi="Times New Roman" w:cs="Times New Roman"/>
    </w:rPr>
  </w:style>
  <w:style w:type="character" w:styleId="aff4">
    <w:name w:val="endnote reference"/>
    <w:uiPriority w:val="99"/>
    <w:semiHidden/>
    <w:rsid w:val="00DD212F"/>
    <w:rPr>
      <w:rFonts w:cs="Times New Roman"/>
      <w:vertAlign w:val="superscript"/>
    </w:rPr>
  </w:style>
  <w:style w:type="paragraph" w:styleId="aff5">
    <w:name w:val="Body Text Indent"/>
    <w:basedOn w:val="a"/>
    <w:link w:val="aff6"/>
    <w:uiPriority w:val="99"/>
    <w:rsid w:val="009A029C"/>
    <w:pPr>
      <w:spacing w:after="120"/>
      <w:ind w:left="283"/>
    </w:pPr>
  </w:style>
  <w:style w:type="character" w:customStyle="1" w:styleId="aff6">
    <w:name w:val="Основной текст с отступом Знак"/>
    <w:link w:val="aff5"/>
    <w:uiPriority w:val="99"/>
    <w:locked/>
    <w:rsid w:val="009A029C"/>
    <w:rPr>
      <w:rFonts w:ascii="Times New Roman" w:hAnsi="Times New Roman" w:cs="Times New Roman"/>
      <w:sz w:val="24"/>
      <w:szCs w:val="24"/>
    </w:rPr>
  </w:style>
  <w:style w:type="character" w:styleId="aff7">
    <w:name w:val="Emphasis"/>
    <w:qFormat/>
    <w:locked/>
    <w:rsid w:val="00D72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D728-4105-42F5-B899-9A35B680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Гаврилюк А.А.</cp:lastModifiedBy>
  <cp:revision>4</cp:revision>
  <cp:lastPrinted>2015-10-13T14:28:00Z</cp:lastPrinted>
  <dcterms:created xsi:type="dcterms:W3CDTF">2015-11-03T12:11:00Z</dcterms:created>
  <dcterms:modified xsi:type="dcterms:W3CDTF">2015-11-03T13:34:00Z</dcterms:modified>
</cp:coreProperties>
</file>